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D041" w14:textId="77777777" w:rsidR="00A6418E" w:rsidRDefault="00A6418E" w:rsidP="00A6418E">
      <w:pPr>
        <w:pStyle w:val="cvgsua"/>
        <w:spacing w:line="330" w:lineRule="atLeast"/>
        <w:rPr>
          <w:rStyle w:val="oypena"/>
          <w:rFonts w:ascii="Campton Light" w:hAnsi="Campton Light"/>
          <w:color w:val="000000"/>
          <w:sz w:val="26"/>
          <w:szCs w:val="26"/>
        </w:rPr>
      </w:pPr>
      <w:r>
        <w:rPr>
          <w:noProof/>
        </w:rPr>
        <w:drawing>
          <wp:anchor distT="0" distB="0" distL="114300" distR="114300" simplePos="0" relativeHeight="251658240" behindDoc="0" locked="0" layoutInCell="1" allowOverlap="1" wp14:anchorId="686C1270" wp14:editId="150C3572">
            <wp:simplePos x="0" y="0"/>
            <wp:positionH relativeFrom="column">
              <wp:posOffset>-28575</wp:posOffset>
            </wp:positionH>
            <wp:positionV relativeFrom="paragraph">
              <wp:posOffset>-635000</wp:posOffset>
            </wp:positionV>
            <wp:extent cx="5943600" cy="1148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148715"/>
                    </a:xfrm>
                    <a:prstGeom prst="rect">
                      <a:avLst/>
                    </a:prstGeom>
                  </pic:spPr>
                </pic:pic>
              </a:graphicData>
            </a:graphic>
          </wp:anchor>
        </w:drawing>
      </w:r>
    </w:p>
    <w:p w14:paraId="37013025" w14:textId="77777777" w:rsidR="00A6418E" w:rsidRDefault="00A6418E" w:rsidP="00A6418E">
      <w:pPr>
        <w:pStyle w:val="cvgsua"/>
        <w:spacing w:line="330" w:lineRule="atLeast"/>
        <w:rPr>
          <w:rStyle w:val="oypena"/>
          <w:rFonts w:ascii="Campton Light" w:hAnsi="Campton Light"/>
          <w:color w:val="000000"/>
          <w:sz w:val="26"/>
          <w:szCs w:val="26"/>
        </w:rPr>
      </w:pPr>
    </w:p>
    <w:p w14:paraId="43A0CFD0" w14:textId="6FEEC876" w:rsidR="00A6418E" w:rsidRPr="00263749" w:rsidRDefault="00A6418E" w:rsidP="00A6418E">
      <w:pPr>
        <w:pStyle w:val="cvgsua"/>
        <w:spacing w:line="330" w:lineRule="atLeast"/>
        <w:rPr>
          <w:rFonts w:ascii="Campton Light" w:hAnsi="Campton Light"/>
          <w:color w:val="000000"/>
          <w:sz w:val="28"/>
          <w:szCs w:val="28"/>
        </w:rPr>
      </w:pPr>
      <w:r w:rsidRPr="00263749">
        <w:rPr>
          <w:rStyle w:val="oypena"/>
          <w:rFonts w:ascii="Campton Light" w:hAnsi="Campton Light"/>
          <w:color w:val="000000"/>
          <w:sz w:val="28"/>
          <w:szCs w:val="28"/>
        </w:rPr>
        <w:t>This sponsorship opportunities package includes information on how you can support the 202</w:t>
      </w:r>
      <w:r w:rsidR="0099541E">
        <w:rPr>
          <w:rStyle w:val="oypena"/>
          <w:rFonts w:ascii="Campton Light" w:hAnsi="Campton Light"/>
          <w:color w:val="000000"/>
          <w:sz w:val="28"/>
          <w:szCs w:val="28"/>
        </w:rPr>
        <w:t>6</w:t>
      </w:r>
      <w:r w:rsidRPr="00263749">
        <w:rPr>
          <w:rStyle w:val="oypena"/>
          <w:rFonts w:ascii="Campton Light" w:hAnsi="Campton Light"/>
          <w:color w:val="000000"/>
          <w:sz w:val="28"/>
          <w:szCs w:val="28"/>
        </w:rPr>
        <w:t xml:space="preserve"> Beyond Limits Conference, Canada’s Conference for Diversity &amp; Accessibility. </w:t>
      </w:r>
    </w:p>
    <w:p w14:paraId="0B512646" w14:textId="77777777" w:rsidR="00A6418E" w:rsidRPr="007F6DD4" w:rsidRDefault="00A6418E" w:rsidP="007F6DD4">
      <w:pPr>
        <w:pStyle w:val="cvgsua"/>
        <w:spacing w:line="390" w:lineRule="atLeast"/>
        <w:rPr>
          <w:rFonts w:ascii="Campton Medium" w:hAnsi="Campton Medium"/>
          <w:b/>
          <w:color w:val="333879"/>
          <w:sz w:val="28"/>
          <w:szCs w:val="26"/>
        </w:rPr>
      </w:pPr>
      <w:r w:rsidRPr="007F6DD4">
        <w:rPr>
          <w:rStyle w:val="oypena"/>
          <w:rFonts w:ascii="Campton Medium" w:hAnsi="Campton Medium"/>
          <w:b/>
          <w:color w:val="333879"/>
          <w:sz w:val="28"/>
          <w:szCs w:val="26"/>
        </w:rPr>
        <w:t>About Us</w:t>
      </w:r>
    </w:p>
    <w:p w14:paraId="4335F863" w14:textId="79FD6165" w:rsidR="00A6418E" w:rsidRPr="00263749" w:rsidRDefault="00BE63FA" w:rsidP="00A6418E">
      <w:pPr>
        <w:pStyle w:val="cvgsua"/>
        <w:spacing w:line="330" w:lineRule="atLeast"/>
        <w:rPr>
          <w:rFonts w:ascii="Campton Light" w:hAnsi="Campton Light"/>
          <w:color w:val="000000"/>
          <w:sz w:val="28"/>
          <w:szCs w:val="28"/>
        </w:rPr>
      </w:pPr>
      <w:r w:rsidRPr="00263749">
        <w:rPr>
          <w:rStyle w:val="oypena"/>
          <w:rFonts w:ascii="Campton Light" w:hAnsi="Campton Light"/>
          <w:color w:val="000000"/>
          <w:sz w:val="28"/>
          <w:szCs w:val="28"/>
        </w:rPr>
        <w:t xml:space="preserve">Beyond Limits is a conference sponsored by St.Amant a not-for-profit that supports adults and children with developmental disabilities, autism and acquired brain injury in Manitoba, Canada. </w:t>
      </w:r>
      <w:r w:rsidR="00A6418E" w:rsidRPr="00263749">
        <w:rPr>
          <w:rStyle w:val="oypena"/>
          <w:rFonts w:ascii="Campton Light" w:hAnsi="Campton Light"/>
          <w:color w:val="000000"/>
          <w:sz w:val="28"/>
          <w:szCs w:val="28"/>
        </w:rPr>
        <w:t xml:space="preserve">We are committed to providing meaningful and practical opportunities for professional development, networking, and advocacy. As a not-for-profit, we rely on and appreciate your ongoing support. We push beyond the limits of the possible into the impossible. It is here where we truly create a community of </w:t>
      </w:r>
      <w:r w:rsidR="0099541E" w:rsidRPr="00263749">
        <w:rPr>
          <w:rStyle w:val="oypena"/>
          <w:rFonts w:ascii="Campton Light" w:hAnsi="Campton Light"/>
          <w:color w:val="000000"/>
          <w:sz w:val="28"/>
          <w:szCs w:val="28"/>
        </w:rPr>
        <w:t>inclusiveness</w:t>
      </w:r>
      <w:r w:rsidR="00A6418E" w:rsidRPr="00263749">
        <w:rPr>
          <w:rStyle w:val="oypena"/>
          <w:rFonts w:ascii="Campton Light" w:hAnsi="Campton Light"/>
          <w:color w:val="000000"/>
          <w:sz w:val="28"/>
          <w:szCs w:val="28"/>
        </w:rPr>
        <w:t xml:space="preserve">, amplifying the voices of the people we serve. With a focus on </w:t>
      </w:r>
      <w:proofErr w:type="spellStart"/>
      <w:r w:rsidR="00A6418E" w:rsidRPr="00263749">
        <w:rPr>
          <w:rStyle w:val="oypena"/>
          <w:rFonts w:ascii="Campton Light" w:hAnsi="Campton Light"/>
          <w:color w:val="000000"/>
          <w:sz w:val="28"/>
          <w:szCs w:val="28"/>
        </w:rPr>
        <w:t>behaviour</w:t>
      </w:r>
      <w:proofErr w:type="spellEnd"/>
      <w:r w:rsidR="00A6418E" w:rsidRPr="00263749">
        <w:rPr>
          <w:rStyle w:val="oypena"/>
          <w:rFonts w:ascii="Campton Light" w:hAnsi="Campton Light"/>
          <w:color w:val="000000"/>
          <w:sz w:val="28"/>
          <w:szCs w:val="28"/>
        </w:rPr>
        <w:t xml:space="preserve">, research, technology, ethics, and best practices, Beyond Limits will leave you with practical tools, strategies, and information to allow professionals, </w:t>
      </w:r>
      <w:r w:rsidR="00653403" w:rsidRPr="00263749">
        <w:rPr>
          <w:rStyle w:val="oypena"/>
          <w:rFonts w:ascii="Campton Light" w:hAnsi="Campton Light"/>
          <w:color w:val="000000"/>
          <w:sz w:val="28"/>
          <w:szCs w:val="28"/>
        </w:rPr>
        <w:t>paraprofessionals</w:t>
      </w:r>
      <w:r w:rsidR="00A6418E" w:rsidRPr="00263749">
        <w:rPr>
          <w:rStyle w:val="oypena"/>
          <w:rFonts w:ascii="Campton Light" w:hAnsi="Campton Light"/>
          <w:color w:val="000000"/>
          <w:sz w:val="28"/>
          <w:szCs w:val="28"/>
        </w:rPr>
        <w:t xml:space="preserve"> and decision makers to better support the people they serve. </w:t>
      </w:r>
    </w:p>
    <w:p w14:paraId="0886C735" w14:textId="65A02764" w:rsidR="00A6418E" w:rsidRPr="00263749" w:rsidRDefault="00A6418E" w:rsidP="00A6418E">
      <w:pPr>
        <w:pStyle w:val="cvgsua"/>
        <w:spacing w:line="330" w:lineRule="atLeast"/>
        <w:rPr>
          <w:rFonts w:ascii="Campton Light" w:hAnsi="Campton Light"/>
          <w:color w:val="000000"/>
          <w:sz w:val="28"/>
          <w:szCs w:val="28"/>
        </w:rPr>
      </w:pPr>
      <w:r w:rsidRPr="00263749">
        <w:rPr>
          <w:rStyle w:val="oypena"/>
          <w:rFonts w:ascii="Campton Light" w:hAnsi="Campton Light"/>
          <w:color w:val="000000"/>
          <w:sz w:val="28"/>
          <w:szCs w:val="28"/>
        </w:rPr>
        <w:t>Beyond Limits hosts an annual in-person conference, with additional virtual and in-person offerings throughout the year. Sponsorship opportunities are available for all events taking place for Beyond Limits from September 202</w:t>
      </w:r>
      <w:r w:rsidR="006018D3">
        <w:rPr>
          <w:rStyle w:val="oypena"/>
          <w:rFonts w:ascii="Campton Light" w:hAnsi="Campton Light"/>
          <w:color w:val="000000"/>
          <w:sz w:val="28"/>
          <w:szCs w:val="28"/>
        </w:rPr>
        <w:t>6</w:t>
      </w:r>
      <w:r w:rsidRPr="00263749">
        <w:rPr>
          <w:rStyle w:val="oypena"/>
          <w:rFonts w:ascii="Campton Light" w:hAnsi="Campton Light"/>
          <w:color w:val="000000"/>
          <w:sz w:val="28"/>
          <w:szCs w:val="28"/>
        </w:rPr>
        <w:t xml:space="preserve"> through June 202</w:t>
      </w:r>
      <w:r w:rsidR="006018D3">
        <w:rPr>
          <w:rStyle w:val="oypena"/>
          <w:rFonts w:ascii="Campton Light" w:hAnsi="Campton Light"/>
          <w:color w:val="000000"/>
          <w:sz w:val="28"/>
          <w:szCs w:val="28"/>
        </w:rPr>
        <w:t>7</w:t>
      </w:r>
      <w:r w:rsidRPr="00263749">
        <w:rPr>
          <w:rStyle w:val="oypena"/>
          <w:rFonts w:ascii="Campton Light" w:hAnsi="Campton Light"/>
          <w:color w:val="000000"/>
          <w:sz w:val="28"/>
          <w:szCs w:val="28"/>
        </w:rPr>
        <w:t xml:space="preserve">. </w:t>
      </w:r>
    </w:p>
    <w:p w14:paraId="3594FC8B" w14:textId="55868E07" w:rsidR="00A6418E" w:rsidRPr="007F6DD4" w:rsidRDefault="00A6418E" w:rsidP="00A6418E">
      <w:pPr>
        <w:pStyle w:val="cvgsua"/>
        <w:spacing w:line="390" w:lineRule="atLeast"/>
        <w:rPr>
          <w:rFonts w:ascii="Campton Medium" w:hAnsi="Campton Medium"/>
          <w:b/>
          <w:color w:val="333879"/>
          <w:sz w:val="28"/>
          <w:szCs w:val="26"/>
        </w:rPr>
      </w:pPr>
      <w:r w:rsidRPr="007F6DD4">
        <w:rPr>
          <w:rStyle w:val="oypena"/>
          <w:rFonts w:ascii="Campton Medium" w:hAnsi="Campton Medium"/>
          <w:b/>
          <w:color w:val="333879"/>
          <w:sz w:val="28"/>
          <w:szCs w:val="26"/>
        </w:rPr>
        <w:t>202</w:t>
      </w:r>
      <w:r w:rsidR="0099541E">
        <w:rPr>
          <w:rStyle w:val="oypena"/>
          <w:rFonts w:ascii="Campton Medium" w:hAnsi="Campton Medium"/>
          <w:b/>
          <w:color w:val="333879"/>
          <w:sz w:val="28"/>
          <w:szCs w:val="26"/>
        </w:rPr>
        <w:t>6</w:t>
      </w:r>
      <w:r w:rsidRPr="004270ED">
        <w:rPr>
          <w:rStyle w:val="oypena"/>
          <w:rFonts w:ascii="Campton Medium" w:hAnsi="Campton Medium"/>
          <w:b/>
          <w:color w:val="333879"/>
          <w:sz w:val="28"/>
          <w:szCs w:val="26"/>
        </w:rPr>
        <w:t xml:space="preserve"> Conference</w:t>
      </w:r>
      <w:r w:rsidRPr="007F6DD4">
        <w:rPr>
          <w:rStyle w:val="oypena"/>
          <w:rFonts w:ascii="Campton Medium" w:hAnsi="Campton Medium"/>
          <w:b/>
          <w:color w:val="333879"/>
          <w:sz w:val="28"/>
          <w:szCs w:val="26"/>
        </w:rPr>
        <w:t xml:space="preserve"> Theme</w:t>
      </w:r>
    </w:p>
    <w:p w14:paraId="43A67A3F" w14:textId="77777777" w:rsidR="006018D3" w:rsidRDefault="00A6418E" w:rsidP="006018D3">
      <w:pPr>
        <w:pStyle w:val="cvgsua"/>
        <w:spacing w:line="330" w:lineRule="atLeast"/>
        <w:rPr>
          <w:rStyle w:val="oypena"/>
          <w:rFonts w:ascii="Campton Light" w:hAnsi="Campton Light"/>
          <w:color w:val="000000"/>
          <w:sz w:val="28"/>
          <w:szCs w:val="28"/>
        </w:rPr>
      </w:pPr>
      <w:r w:rsidRPr="00263749">
        <w:rPr>
          <w:rStyle w:val="oypena"/>
          <w:rFonts w:ascii="Campton Light" w:hAnsi="Campton Light"/>
          <w:color w:val="000000"/>
          <w:sz w:val="28"/>
          <w:szCs w:val="28"/>
        </w:rPr>
        <w:t>Beyond Limits: Canada’s Conference for Diversity and Accessibility</w:t>
      </w:r>
      <w:r w:rsidR="004270ED" w:rsidRPr="00263749">
        <w:rPr>
          <w:rStyle w:val="oypena"/>
          <w:rFonts w:ascii="Campton Light" w:hAnsi="Campton Light"/>
          <w:color w:val="000000"/>
          <w:sz w:val="28"/>
          <w:szCs w:val="28"/>
        </w:rPr>
        <w:t>’s theme for 202</w:t>
      </w:r>
      <w:r w:rsidR="0099541E">
        <w:rPr>
          <w:rStyle w:val="oypena"/>
          <w:rFonts w:ascii="Campton Light" w:hAnsi="Campton Light"/>
          <w:color w:val="000000"/>
          <w:sz w:val="28"/>
          <w:szCs w:val="28"/>
        </w:rPr>
        <w:t>6</w:t>
      </w:r>
      <w:r w:rsidR="00940770">
        <w:rPr>
          <w:rStyle w:val="oypena"/>
          <w:rFonts w:ascii="Campton Light" w:hAnsi="Campton Light"/>
          <w:color w:val="000000"/>
          <w:sz w:val="28"/>
          <w:szCs w:val="28"/>
        </w:rPr>
        <w:t xml:space="preserve"> is </w:t>
      </w:r>
      <w:r w:rsidR="006018D3" w:rsidRPr="006018D3">
        <w:rPr>
          <w:rStyle w:val="oypena"/>
          <w:rFonts w:ascii="Campton Light" w:hAnsi="Campton Light"/>
          <w:b/>
          <w:bCs/>
          <w:color w:val="000000"/>
          <w:sz w:val="28"/>
          <w:szCs w:val="28"/>
        </w:rPr>
        <w:t>Designing the Future of Accessibility</w:t>
      </w:r>
      <w:r w:rsidR="00940770">
        <w:rPr>
          <w:rStyle w:val="oypena"/>
          <w:rFonts w:ascii="Campton Light" w:hAnsi="Campton Light"/>
          <w:color w:val="000000"/>
          <w:sz w:val="28"/>
          <w:szCs w:val="28"/>
        </w:rPr>
        <w:t xml:space="preserve">. </w:t>
      </w:r>
    </w:p>
    <w:p w14:paraId="5932B6E4" w14:textId="34C6A4A1" w:rsidR="006018D3" w:rsidRPr="006018D3" w:rsidRDefault="006018D3" w:rsidP="006018D3">
      <w:pPr>
        <w:pStyle w:val="cvgsua"/>
        <w:spacing w:line="330" w:lineRule="atLeast"/>
        <w:rPr>
          <w:rStyle w:val="oypena"/>
          <w:rFonts w:ascii="Campton Light" w:hAnsi="Campton Light"/>
          <w:color w:val="000000"/>
          <w:sz w:val="28"/>
          <w:szCs w:val="28"/>
        </w:rPr>
      </w:pPr>
      <w:r w:rsidRPr="00B01014">
        <w:rPr>
          <w:rStyle w:val="oypena"/>
          <w:rFonts w:ascii="Campton Light" w:hAnsi="Campton Light"/>
          <w:color w:val="000000"/>
          <w:sz w:val="28"/>
          <w:szCs w:val="28"/>
        </w:rPr>
        <w:t>Designing the Future of Accessibility</w:t>
      </w:r>
      <w:r w:rsidRPr="006018D3">
        <w:rPr>
          <w:rStyle w:val="oypena"/>
          <w:rFonts w:ascii="Campton Light" w:hAnsi="Campton Light"/>
          <w:color w:val="000000"/>
          <w:sz w:val="28"/>
          <w:szCs w:val="28"/>
        </w:rPr>
        <w:t xml:space="preserve"> invites professionals, advocates, people with lived experience, educators, and community leaders to reimagine what accessibility truly means when innovation, inclusion, and human-centered design come together to support real people and real communities.</w:t>
      </w:r>
    </w:p>
    <w:p w14:paraId="4C7A94ED" w14:textId="099F2FDC" w:rsidR="007F6DD4" w:rsidRPr="00263749" w:rsidRDefault="006018D3" w:rsidP="006018D3">
      <w:pPr>
        <w:pStyle w:val="cvgsua"/>
        <w:spacing w:line="330" w:lineRule="atLeast"/>
        <w:rPr>
          <w:rFonts w:ascii="Campton Medium" w:hAnsi="Campton Medium"/>
          <w:color w:val="333879"/>
          <w:szCs w:val="28"/>
        </w:rPr>
      </w:pPr>
      <w:r w:rsidRPr="006018D3">
        <w:rPr>
          <w:rStyle w:val="oypena"/>
          <w:rFonts w:ascii="Campton Light" w:hAnsi="Campton Light"/>
          <w:color w:val="000000"/>
          <w:sz w:val="28"/>
          <w:szCs w:val="28"/>
        </w:rPr>
        <w:t xml:space="preserve">This year’s theme challenges us to envision a future shaped by creativity, collaboration, and shared purpose. Together, we will explore emerging research, innovative practices, technologies, and ethical frameworks that expand opportunities and remove barriers across environments, reflecting our collective commitment to dignity, equity, and belonging. </w:t>
      </w:r>
      <w:r w:rsidR="007F6DD4" w:rsidRPr="00263749">
        <w:rPr>
          <w:rFonts w:ascii="Campton Medium" w:hAnsi="Campton Medium"/>
          <w:color w:val="333879"/>
          <w:szCs w:val="28"/>
        </w:rPr>
        <w:br w:type="page"/>
      </w:r>
    </w:p>
    <w:p w14:paraId="15B01F78" w14:textId="77777777" w:rsidR="004C3A50" w:rsidRDefault="004C3A50" w:rsidP="00E07A95">
      <w:pPr>
        <w:spacing w:after="0" w:line="240" w:lineRule="auto"/>
        <w:jc w:val="center"/>
        <w:rPr>
          <w:rFonts w:ascii="Campton Medium" w:eastAsia="Times New Roman" w:hAnsi="Campton Medium" w:cs="Calibri"/>
          <w:b/>
          <w:bCs/>
          <w:color w:val="333879"/>
          <w:sz w:val="40"/>
          <w:szCs w:val="20"/>
          <w:lang w:val="en-US"/>
        </w:rPr>
        <w:sectPr w:rsidR="004C3A50" w:rsidSect="007F6DD4">
          <w:footerReference w:type="default" r:id="rId9"/>
          <w:pgSz w:w="12240" w:h="15840"/>
          <w:pgMar w:top="1440" w:right="1080" w:bottom="1440" w:left="1080" w:header="0" w:footer="144" w:gutter="0"/>
          <w:cols w:space="708"/>
          <w:docGrid w:linePitch="381"/>
        </w:sectPr>
      </w:pP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600"/>
        <w:gridCol w:w="1530"/>
        <w:gridCol w:w="1620"/>
        <w:gridCol w:w="1710"/>
        <w:gridCol w:w="2070"/>
      </w:tblGrid>
      <w:tr w:rsidR="00112827" w:rsidRPr="00B24624" w14:paraId="03462AFC" w14:textId="77777777" w:rsidTr="00796085">
        <w:trPr>
          <w:cantSplit/>
          <w:trHeight w:val="1430"/>
          <w:jc w:val="center"/>
        </w:trPr>
        <w:tc>
          <w:tcPr>
            <w:tcW w:w="4585" w:type="dxa"/>
            <w:gridSpan w:val="2"/>
            <w:tcBorders>
              <w:top w:val="single" w:sz="4" w:space="0" w:color="auto"/>
              <w:bottom w:val="single" w:sz="4" w:space="0" w:color="auto"/>
              <w:right w:val="single" w:sz="4" w:space="0" w:color="auto"/>
            </w:tcBorders>
            <w:vAlign w:val="center"/>
            <w:hideMark/>
          </w:tcPr>
          <w:p w14:paraId="20B3EA21" w14:textId="77777777" w:rsidR="00112827" w:rsidRPr="00112827" w:rsidRDefault="00112827" w:rsidP="00E07A95">
            <w:pPr>
              <w:spacing w:after="0" w:line="240" w:lineRule="auto"/>
              <w:jc w:val="center"/>
              <w:rPr>
                <w:rFonts w:ascii="Campton Medium" w:eastAsia="Times New Roman" w:hAnsi="Campton Medium" w:cs="Calibri"/>
                <w:b/>
                <w:bCs/>
                <w:color w:val="333879"/>
                <w:sz w:val="36"/>
                <w:szCs w:val="18"/>
                <w:lang w:val="en-US"/>
              </w:rPr>
            </w:pPr>
            <w:r w:rsidRPr="00112827">
              <w:rPr>
                <w:rFonts w:ascii="Campton Medium" w:eastAsia="Times New Roman" w:hAnsi="Campton Medium" w:cs="Calibri"/>
                <w:b/>
                <w:bCs/>
                <w:color w:val="333879"/>
                <w:sz w:val="36"/>
                <w:szCs w:val="18"/>
                <w:lang w:val="en-US"/>
              </w:rPr>
              <w:lastRenderedPageBreak/>
              <w:t>Sponsor Levels and Benefits</w:t>
            </w:r>
          </w:p>
          <w:p w14:paraId="3129BBEC" w14:textId="7A43C395" w:rsidR="00112827" w:rsidRPr="00490E75" w:rsidRDefault="00112827" w:rsidP="00E07A95">
            <w:pPr>
              <w:spacing w:after="0" w:line="240" w:lineRule="auto"/>
              <w:jc w:val="center"/>
              <w:rPr>
                <w:rFonts w:ascii="Campton Medium" w:eastAsia="Times New Roman" w:hAnsi="Campton Medium" w:cs="Calibri"/>
                <w:b/>
                <w:bCs/>
                <w:color w:val="333879"/>
                <w:sz w:val="19"/>
                <w:szCs w:val="19"/>
                <w:lang w:val="en-US"/>
              </w:rPr>
            </w:pPr>
            <w:r w:rsidRPr="00490E75">
              <w:rPr>
                <w:rFonts w:ascii="Campton Light" w:eastAsia="Times New Roman" w:hAnsi="Campton Light" w:cs="Calibri"/>
                <w:b/>
                <w:bCs/>
                <w:color w:val="000000"/>
                <w:sz w:val="19"/>
                <w:szCs w:val="19"/>
                <w:lang w:val="en-US"/>
              </w:rPr>
              <w:t>(Specific number of opportunities available)</w:t>
            </w:r>
          </w:p>
        </w:tc>
        <w:tc>
          <w:tcPr>
            <w:tcW w:w="1530" w:type="dxa"/>
            <w:tcBorders>
              <w:top w:val="single" w:sz="4" w:space="0" w:color="auto"/>
              <w:bottom w:val="single" w:sz="4" w:space="0" w:color="auto"/>
              <w:right w:val="single" w:sz="4" w:space="0" w:color="auto"/>
            </w:tcBorders>
          </w:tcPr>
          <w:p w14:paraId="291B0E99" w14:textId="77777777" w:rsidR="00112827" w:rsidRPr="004B3A81" w:rsidRDefault="00112827" w:rsidP="00E07A95">
            <w:pPr>
              <w:spacing w:after="0" w:line="240" w:lineRule="auto"/>
              <w:jc w:val="center"/>
              <w:rPr>
                <w:rFonts w:ascii="Campton Medium" w:eastAsia="Times New Roman" w:hAnsi="Campton Medium" w:cs="Calibri"/>
                <w:bCs/>
                <w:color w:val="333879"/>
                <w:szCs w:val="20"/>
                <w:lang w:val="en-US"/>
              </w:rPr>
            </w:pPr>
            <w:r w:rsidRPr="004B3A81">
              <w:rPr>
                <w:rFonts w:ascii="Campton Medium" w:eastAsia="Times New Roman" w:hAnsi="Campton Medium" w:cs="Calibri"/>
                <w:bCs/>
                <w:color w:val="333879"/>
                <w:szCs w:val="20"/>
                <w:lang w:val="en-US"/>
              </w:rPr>
              <w:t>Platinum</w:t>
            </w:r>
          </w:p>
          <w:p w14:paraId="0E0BD076" w14:textId="77777777" w:rsidR="00112827" w:rsidRDefault="00112827" w:rsidP="00E07A95">
            <w:pPr>
              <w:spacing w:after="0" w:line="240" w:lineRule="auto"/>
              <w:jc w:val="center"/>
              <w:rPr>
                <w:rFonts w:ascii="Campton Light" w:eastAsia="Times New Roman" w:hAnsi="Campton Light" w:cs="Calibri"/>
                <w:b/>
                <w:bCs/>
                <w:color w:val="000000"/>
                <w:sz w:val="20"/>
                <w:szCs w:val="20"/>
                <w:lang w:val="en-US"/>
              </w:rPr>
            </w:pPr>
          </w:p>
          <w:p w14:paraId="1A0C942F" w14:textId="77777777" w:rsidR="00112827" w:rsidRPr="00112827" w:rsidRDefault="00112827" w:rsidP="00E07A95">
            <w:pPr>
              <w:spacing w:after="0" w:line="240" w:lineRule="auto"/>
              <w:jc w:val="center"/>
              <w:rPr>
                <w:rFonts w:ascii="Campton Light" w:eastAsia="Times New Roman" w:hAnsi="Campton Light" w:cs="Calibri"/>
                <w:b/>
                <w:bCs/>
                <w:color w:val="000000"/>
                <w:sz w:val="20"/>
                <w:szCs w:val="20"/>
                <w:lang w:val="en-US"/>
              </w:rPr>
            </w:pPr>
            <w:r w:rsidRPr="00112827">
              <w:rPr>
                <w:rFonts w:ascii="Campton Light" w:eastAsia="Times New Roman" w:hAnsi="Campton Light" w:cs="Calibri"/>
                <w:b/>
                <w:bCs/>
                <w:color w:val="000000"/>
                <w:sz w:val="20"/>
                <w:szCs w:val="20"/>
                <w:lang w:val="en-US"/>
              </w:rPr>
              <w:t>Partner</w:t>
            </w:r>
          </w:p>
          <w:p w14:paraId="76490047" w14:textId="7EC317DE" w:rsidR="00112827" w:rsidRPr="00E7774E" w:rsidRDefault="00112827" w:rsidP="00E07A95">
            <w:pPr>
              <w:spacing w:after="0" w:line="240" w:lineRule="auto"/>
              <w:jc w:val="center"/>
              <w:rPr>
                <w:rFonts w:ascii="Campton Light" w:eastAsia="Times New Roman" w:hAnsi="Campton Light" w:cs="Calibri"/>
                <w:b/>
                <w:bCs/>
                <w:color w:val="000000"/>
                <w:szCs w:val="20"/>
                <w:lang w:val="en-US"/>
              </w:rPr>
            </w:pPr>
            <w:r w:rsidRPr="00112827">
              <w:rPr>
                <w:rFonts w:ascii="Campton Light" w:eastAsia="Times New Roman" w:hAnsi="Campton Light" w:cs="Calibri"/>
                <w:b/>
                <w:bCs/>
                <w:color w:val="000000"/>
                <w:sz w:val="20"/>
                <w:szCs w:val="20"/>
                <w:lang w:val="en-US"/>
              </w:rPr>
              <w:t>(Unlimited)</w:t>
            </w:r>
          </w:p>
        </w:tc>
        <w:tc>
          <w:tcPr>
            <w:tcW w:w="1620" w:type="dxa"/>
            <w:tcBorders>
              <w:top w:val="single" w:sz="4" w:space="0" w:color="auto"/>
              <w:left w:val="single" w:sz="4" w:space="0" w:color="auto"/>
              <w:bottom w:val="single" w:sz="4" w:space="0" w:color="auto"/>
              <w:right w:val="single" w:sz="4" w:space="0" w:color="auto"/>
            </w:tcBorders>
            <w:hideMark/>
          </w:tcPr>
          <w:p w14:paraId="699C9395" w14:textId="77777777" w:rsidR="00112827" w:rsidRPr="004B3A81" w:rsidRDefault="00112827" w:rsidP="00E07A95">
            <w:pPr>
              <w:spacing w:after="0" w:line="240" w:lineRule="auto"/>
              <w:jc w:val="center"/>
              <w:rPr>
                <w:rFonts w:ascii="Campton Medium" w:eastAsia="Times New Roman" w:hAnsi="Campton Medium" w:cs="Calibri"/>
                <w:bCs/>
                <w:color w:val="333879"/>
                <w:szCs w:val="20"/>
                <w:lang w:val="en-US"/>
              </w:rPr>
            </w:pPr>
            <w:r w:rsidRPr="004B3A81">
              <w:rPr>
                <w:rFonts w:ascii="Campton Medium" w:eastAsia="Times New Roman" w:hAnsi="Campton Medium" w:cs="Calibri"/>
                <w:bCs/>
                <w:color w:val="333879"/>
                <w:szCs w:val="20"/>
                <w:lang w:val="en-US"/>
              </w:rPr>
              <w:t>Gold</w:t>
            </w:r>
          </w:p>
          <w:p w14:paraId="36D6BBA2" w14:textId="77777777" w:rsidR="00112827" w:rsidRDefault="00112827" w:rsidP="00653403">
            <w:pPr>
              <w:spacing w:after="0" w:line="240" w:lineRule="auto"/>
              <w:jc w:val="center"/>
              <w:rPr>
                <w:rFonts w:ascii="Campton Light" w:eastAsia="Times New Roman" w:hAnsi="Campton Light" w:cs="Calibri"/>
                <w:b/>
                <w:bCs/>
                <w:color w:val="000000"/>
                <w:sz w:val="20"/>
                <w:szCs w:val="20"/>
                <w:lang w:val="en-US"/>
              </w:rPr>
            </w:pPr>
          </w:p>
          <w:p w14:paraId="12D18DA3" w14:textId="77777777" w:rsidR="00112827" w:rsidRPr="00112827" w:rsidRDefault="00112827" w:rsidP="00BE63FA">
            <w:pPr>
              <w:spacing w:after="0" w:line="240" w:lineRule="auto"/>
              <w:jc w:val="center"/>
              <w:rPr>
                <w:rFonts w:ascii="Campton Light" w:eastAsia="Times New Roman" w:hAnsi="Campton Light" w:cs="Calibri"/>
                <w:b/>
                <w:bCs/>
                <w:color w:val="000000"/>
                <w:sz w:val="20"/>
                <w:szCs w:val="20"/>
                <w:lang w:val="en-US"/>
              </w:rPr>
            </w:pPr>
            <w:r w:rsidRPr="00112827">
              <w:rPr>
                <w:rFonts w:ascii="Campton Light" w:eastAsia="Times New Roman" w:hAnsi="Campton Light" w:cs="Calibri"/>
                <w:b/>
                <w:bCs/>
                <w:color w:val="000000"/>
                <w:sz w:val="20"/>
                <w:szCs w:val="20"/>
                <w:lang w:val="en-US"/>
              </w:rPr>
              <w:t xml:space="preserve">Keynote </w:t>
            </w:r>
          </w:p>
          <w:p w14:paraId="0546C27C" w14:textId="1D77AA6B" w:rsidR="00112827" w:rsidRPr="00112827" w:rsidRDefault="00112827" w:rsidP="00BE63FA">
            <w:pPr>
              <w:spacing w:after="0" w:line="240" w:lineRule="auto"/>
              <w:jc w:val="center"/>
              <w:rPr>
                <w:rFonts w:ascii="Campton Light" w:eastAsia="Times New Roman" w:hAnsi="Campton Light" w:cs="Calibri"/>
                <w:b/>
                <w:bCs/>
                <w:color w:val="000000"/>
                <w:sz w:val="20"/>
                <w:szCs w:val="20"/>
                <w:lang w:val="en-US"/>
              </w:rPr>
            </w:pPr>
            <w:r w:rsidRPr="00112827">
              <w:rPr>
                <w:rFonts w:ascii="Campton Light" w:eastAsia="Times New Roman" w:hAnsi="Campton Light" w:cs="Calibri"/>
                <w:b/>
                <w:bCs/>
                <w:color w:val="000000"/>
                <w:sz w:val="20"/>
                <w:szCs w:val="20"/>
                <w:lang w:val="en-US"/>
              </w:rPr>
              <w:t xml:space="preserve">(1) </w:t>
            </w:r>
          </w:p>
          <w:p w14:paraId="66E8FD08" w14:textId="0C3EDAD0" w:rsidR="00112827" w:rsidRPr="00B24624" w:rsidRDefault="00112827" w:rsidP="00653403">
            <w:pPr>
              <w:spacing w:after="0" w:line="240" w:lineRule="auto"/>
              <w:jc w:val="center"/>
              <w:rPr>
                <w:rFonts w:ascii="Campton Light" w:eastAsia="Times New Roman" w:hAnsi="Campton Light" w:cs="Calibri"/>
                <w:b/>
                <w:bCs/>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14:paraId="60F54FBE" w14:textId="77777777" w:rsidR="00112827" w:rsidRDefault="00112827" w:rsidP="00E07A95">
            <w:pPr>
              <w:spacing w:after="0" w:line="240" w:lineRule="auto"/>
              <w:jc w:val="center"/>
              <w:rPr>
                <w:rFonts w:ascii="Campton Medium" w:eastAsia="Times New Roman" w:hAnsi="Campton Medium" w:cs="Calibri"/>
                <w:bCs/>
                <w:color w:val="333879"/>
                <w:szCs w:val="20"/>
                <w:lang w:val="en-US"/>
              </w:rPr>
            </w:pPr>
            <w:r>
              <w:rPr>
                <w:rFonts w:ascii="Campton Medium" w:eastAsia="Times New Roman" w:hAnsi="Campton Medium" w:cs="Calibri"/>
                <w:bCs/>
                <w:color w:val="333879"/>
                <w:szCs w:val="20"/>
                <w:lang w:val="en-US"/>
              </w:rPr>
              <w:t>Silver</w:t>
            </w:r>
          </w:p>
          <w:p w14:paraId="4703E2F0" w14:textId="5551BA09" w:rsidR="00112827" w:rsidRDefault="00112827" w:rsidP="00BE63FA">
            <w:pPr>
              <w:spacing w:after="0" w:line="240" w:lineRule="auto"/>
              <w:rPr>
                <w:rFonts w:ascii="Campton Light" w:eastAsia="Times New Roman" w:hAnsi="Campton Light" w:cs="Calibri"/>
                <w:b/>
                <w:bCs/>
                <w:color w:val="000000"/>
                <w:sz w:val="20"/>
                <w:szCs w:val="20"/>
                <w:lang w:val="en-US"/>
              </w:rPr>
            </w:pPr>
          </w:p>
          <w:p w14:paraId="535C2238" w14:textId="77777777" w:rsidR="00112827" w:rsidRDefault="00112827" w:rsidP="00112827">
            <w:pPr>
              <w:spacing w:after="0" w:line="240" w:lineRule="auto"/>
              <w:jc w:val="center"/>
              <w:rPr>
                <w:rFonts w:ascii="Campton Light" w:eastAsia="Times New Roman" w:hAnsi="Campton Light" w:cs="Calibri"/>
                <w:b/>
                <w:bCs/>
                <w:color w:val="000000"/>
                <w:sz w:val="20"/>
                <w:szCs w:val="20"/>
                <w:lang w:val="en-US"/>
              </w:rPr>
            </w:pPr>
            <w:r w:rsidRPr="00112827">
              <w:rPr>
                <w:rFonts w:ascii="Campton Light" w:eastAsia="Times New Roman" w:hAnsi="Campton Light" w:cs="Calibri"/>
                <w:b/>
                <w:bCs/>
                <w:color w:val="000000"/>
                <w:sz w:val="20"/>
                <w:szCs w:val="20"/>
                <w:lang w:val="en-US"/>
              </w:rPr>
              <w:t xml:space="preserve">Breakout Stream </w:t>
            </w:r>
          </w:p>
          <w:p w14:paraId="03953C26" w14:textId="6DDDA6D9" w:rsidR="00112827" w:rsidRPr="004B3A81" w:rsidRDefault="00112827" w:rsidP="00112827">
            <w:pPr>
              <w:spacing w:after="0" w:line="240" w:lineRule="auto"/>
              <w:jc w:val="center"/>
              <w:rPr>
                <w:rFonts w:ascii="Campton Medium" w:eastAsia="Times New Roman" w:hAnsi="Campton Medium" w:cs="Calibri"/>
                <w:bCs/>
                <w:color w:val="333879"/>
                <w:szCs w:val="20"/>
                <w:lang w:val="en-US"/>
              </w:rPr>
            </w:pPr>
            <w:r>
              <w:rPr>
                <w:rFonts w:ascii="Campton Light" w:eastAsia="Times New Roman" w:hAnsi="Campton Light" w:cs="Calibri"/>
                <w:b/>
                <w:bCs/>
                <w:color w:val="000000"/>
                <w:sz w:val="20"/>
                <w:szCs w:val="20"/>
                <w:lang w:val="en-US"/>
              </w:rPr>
              <w:t>(</w:t>
            </w:r>
            <w:r w:rsidRPr="00112827">
              <w:rPr>
                <w:rFonts w:ascii="Campton Light" w:eastAsia="Times New Roman" w:hAnsi="Campton Light" w:cs="Calibri"/>
                <w:b/>
                <w:bCs/>
                <w:color w:val="000000"/>
                <w:sz w:val="20"/>
                <w:szCs w:val="20"/>
                <w:lang w:val="en-US"/>
              </w:rPr>
              <w:t>4)</w:t>
            </w:r>
          </w:p>
        </w:tc>
        <w:tc>
          <w:tcPr>
            <w:tcW w:w="2070" w:type="dxa"/>
            <w:tcBorders>
              <w:top w:val="single" w:sz="4" w:space="0" w:color="auto"/>
              <w:left w:val="single" w:sz="4" w:space="0" w:color="auto"/>
              <w:bottom w:val="single" w:sz="4" w:space="0" w:color="auto"/>
              <w:right w:val="single" w:sz="4" w:space="0" w:color="auto"/>
            </w:tcBorders>
            <w:hideMark/>
          </w:tcPr>
          <w:p w14:paraId="13400B2E" w14:textId="68367D32" w:rsidR="00112827" w:rsidRPr="004B3A81" w:rsidRDefault="00112827" w:rsidP="00E07A95">
            <w:pPr>
              <w:spacing w:after="0" w:line="240" w:lineRule="auto"/>
              <w:jc w:val="center"/>
              <w:rPr>
                <w:rFonts w:ascii="Campton Medium" w:eastAsia="Times New Roman" w:hAnsi="Campton Medium" w:cs="Calibri"/>
                <w:bCs/>
                <w:color w:val="333879"/>
                <w:szCs w:val="20"/>
                <w:lang w:val="en-US"/>
              </w:rPr>
            </w:pPr>
            <w:r>
              <w:rPr>
                <w:rFonts w:ascii="Campton Medium" w:eastAsia="Times New Roman" w:hAnsi="Campton Medium" w:cs="Calibri"/>
                <w:bCs/>
                <w:color w:val="333879"/>
                <w:szCs w:val="20"/>
                <w:lang w:val="en-US"/>
              </w:rPr>
              <w:t>Bronze</w:t>
            </w:r>
          </w:p>
          <w:p w14:paraId="1AF98D13" w14:textId="77777777" w:rsidR="00112827" w:rsidRDefault="00112827" w:rsidP="00E07A95">
            <w:pPr>
              <w:spacing w:after="0" w:line="240" w:lineRule="auto"/>
              <w:jc w:val="center"/>
              <w:rPr>
                <w:rFonts w:ascii="Campton Light" w:eastAsia="Times New Roman" w:hAnsi="Campton Light" w:cs="Calibri"/>
                <w:b/>
                <w:bCs/>
                <w:color w:val="000000"/>
                <w:sz w:val="20"/>
                <w:szCs w:val="20"/>
                <w:lang w:val="en-US"/>
              </w:rPr>
            </w:pPr>
          </w:p>
          <w:p w14:paraId="7D131034" w14:textId="77777777" w:rsidR="00112827" w:rsidRDefault="00112827" w:rsidP="00112827">
            <w:pPr>
              <w:spacing w:after="0" w:line="240" w:lineRule="auto"/>
              <w:jc w:val="center"/>
              <w:rPr>
                <w:rFonts w:ascii="Campton Light" w:eastAsia="Times New Roman" w:hAnsi="Campton Light" w:cs="Calibri"/>
                <w:b/>
                <w:bCs/>
                <w:color w:val="000000"/>
                <w:sz w:val="20"/>
                <w:szCs w:val="20"/>
                <w:lang w:val="en-US"/>
              </w:rPr>
            </w:pPr>
            <w:r w:rsidRPr="00112827">
              <w:rPr>
                <w:rFonts w:ascii="Campton Light" w:eastAsia="Times New Roman" w:hAnsi="Campton Light" w:cs="Calibri"/>
                <w:b/>
                <w:bCs/>
                <w:color w:val="000000"/>
                <w:sz w:val="20"/>
                <w:szCs w:val="20"/>
                <w:lang w:val="en-US"/>
              </w:rPr>
              <w:t xml:space="preserve">Wellness Room (1) or </w:t>
            </w:r>
          </w:p>
          <w:p w14:paraId="72A5CF91" w14:textId="6B56D415" w:rsidR="00112827" w:rsidRPr="00B24624" w:rsidRDefault="00112827" w:rsidP="00112827">
            <w:pPr>
              <w:spacing w:after="0" w:line="240" w:lineRule="auto"/>
              <w:jc w:val="center"/>
              <w:rPr>
                <w:rFonts w:ascii="Campton Light" w:eastAsia="Times New Roman" w:hAnsi="Campton Light" w:cs="Calibri"/>
                <w:b/>
                <w:bCs/>
                <w:color w:val="000000"/>
                <w:sz w:val="20"/>
                <w:szCs w:val="20"/>
                <w:lang w:val="en-US"/>
              </w:rPr>
            </w:pPr>
            <w:r w:rsidRPr="00112827">
              <w:rPr>
                <w:rFonts w:ascii="Campton Light" w:eastAsia="Times New Roman" w:hAnsi="Campton Light" w:cs="Calibri"/>
                <w:b/>
                <w:bCs/>
                <w:color w:val="000000"/>
                <w:sz w:val="20"/>
                <w:szCs w:val="20"/>
                <w:lang w:val="en-US"/>
              </w:rPr>
              <w:t xml:space="preserve">Registration (1) </w:t>
            </w:r>
          </w:p>
        </w:tc>
      </w:tr>
      <w:tr w:rsidR="00112827" w:rsidRPr="00B24624" w14:paraId="79EC608E" w14:textId="77777777" w:rsidTr="00796085">
        <w:trPr>
          <w:trHeight w:val="800"/>
          <w:jc w:val="center"/>
        </w:trPr>
        <w:tc>
          <w:tcPr>
            <w:tcW w:w="985" w:type="dxa"/>
            <w:tcBorders>
              <w:top w:val="single" w:sz="4" w:space="0" w:color="auto"/>
              <w:bottom w:val="single" w:sz="4" w:space="0" w:color="auto"/>
              <w:right w:val="single" w:sz="4" w:space="0" w:color="auto"/>
            </w:tcBorders>
            <w:shd w:val="clear" w:color="auto" w:fill="F2F2F2" w:themeFill="background1" w:themeFillShade="F2"/>
            <w:textDirection w:val="btLr"/>
            <w:vAlign w:val="center"/>
          </w:tcPr>
          <w:p w14:paraId="35EBB2CE" w14:textId="77777777" w:rsidR="00112827" w:rsidRPr="008F6F75" w:rsidRDefault="00112827" w:rsidP="00E07A95">
            <w:pPr>
              <w:spacing w:after="0" w:line="240" w:lineRule="auto"/>
              <w:ind w:left="113" w:right="113"/>
              <w:jc w:val="center"/>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Cost</w:t>
            </w:r>
          </w:p>
        </w:tc>
        <w:tc>
          <w:tcPr>
            <w:tcW w:w="3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375797" w14:textId="77777777" w:rsidR="00112827" w:rsidRPr="008F6F75" w:rsidRDefault="00112827" w:rsidP="00E07A95">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 xml:space="preserve">All Funds are displayed in Canadian Dollars. </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802AA" w14:textId="77777777" w:rsidR="00112827" w:rsidRPr="000B61DF" w:rsidRDefault="00112827" w:rsidP="00E07A95">
            <w:pPr>
              <w:spacing w:after="0" w:line="240" w:lineRule="auto"/>
              <w:jc w:val="center"/>
              <w:rPr>
                <w:rFonts w:ascii="Campton Light" w:eastAsia="Times New Roman" w:hAnsi="Campton Light" w:cs="Calibri"/>
                <w:b/>
                <w:bCs/>
                <w:color w:val="000000"/>
                <w:sz w:val="20"/>
                <w:szCs w:val="20"/>
                <w:lang w:val="en-US"/>
              </w:rPr>
            </w:pPr>
            <w:r w:rsidRPr="000B61DF">
              <w:rPr>
                <w:rFonts w:ascii="Campton Light" w:eastAsia="Times New Roman" w:hAnsi="Campton Light" w:cs="Calibri"/>
                <w:b/>
                <w:bCs/>
                <w:color w:val="000000"/>
                <w:sz w:val="20"/>
                <w:szCs w:val="20"/>
                <w:lang w:val="en-US"/>
              </w:rPr>
              <w:t>$2,500</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B002F" w14:textId="72FBEE51" w:rsidR="00112827" w:rsidRPr="000B61DF" w:rsidRDefault="00112827" w:rsidP="00E07A95">
            <w:pPr>
              <w:spacing w:after="0" w:line="240" w:lineRule="auto"/>
              <w:jc w:val="center"/>
              <w:rPr>
                <w:rFonts w:ascii="Campton Light" w:eastAsia="Times New Roman" w:hAnsi="Campton Light" w:cs="Calibri"/>
                <w:b/>
                <w:bCs/>
                <w:color w:val="000000"/>
                <w:sz w:val="20"/>
                <w:szCs w:val="20"/>
                <w:lang w:val="en-US"/>
              </w:rPr>
            </w:pPr>
            <w:r>
              <w:rPr>
                <w:rFonts w:ascii="Campton Light" w:eastAsia="Times New Roman" w:hAnsi="Campton Light" w:cs="Calibri"/>
                <w:b/>
                <w:bCs/>
                <w:color w:val="000000"/>
                <w:sz w:val="20"/>
                <w:szCs w:val="20"/>
                <w:lang w:val="en-US"/>
              </w:rPr>
              <w:t>$2</w:t>
            </w:r>
            <w:r w:rsidRPr="000B61DF">
              <w:rPr>
                <w:rFonts w:ascii="Campton Light" w:eastAsia="Times New Roman" w:hAnsi="Campton Light" w:cs="Calibri"/>
                <w:b/>
                <w:bCs/>
                <w:color w:val="000000"/>
                <w:sz w:val="20"/>
                <w:szCs w:val="20"/>
                <w:lang w:val="en-US"/>
              </w:rPr>
              <w:t>,</w:t>
            </w:r>
            <w:r>
              <w:rPr>
                <w:rFonts w:ascii="Campton Light" w:eastAsia="Times New Roman" w:hAnsi="Campton Light" w:cs="Calibri"/>
                <w:b/>
                <w:bCs/>
                <w:color w:val="000000"/>
                <w:sz w:val="20"/>
                <w:szCs w:val="20"/>
                <w:lang w:val="en-US"/>
              </w:rPr>
              <w:t>0</w:t>
            </w:r>
            <w:r w:rsidRPr="000B61DF">
              <w:rPr>
                <w:rFonts w:ascii="Campton Light" w:eastAsia="Times New Roman" w:hAnsi="Campton Light" w:cs="Calibri"/>
                <w:b/>
                <w:bCs/>
                <w:color w:val="000000"/>
                <w:sz w:val="20"/>
                <w:szCs w:val="20"/>
                <w:lang w:val="en-US"/>
              </w:rPr>
              <w:t>00</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DE3A2" w14:textId="77777777" w:rsidR="00112827" w:rsidRDefault="00112827" w:rsidP="00E07A95">
            <w:pPr>
              <w:spacing w:after="0" w:line="240" w:lineRule="auto"/>
              <w:jc w:val="center"/>
              <w:rPr>
                <w:rFonts w:ascii="Campton Light" w:eastAsia="Times New Roman" w:hAnsi="Campton Light" w:cs="Calibri"/>
                <w:b/>
                <w:bCs/>
                <w:color w:val="000000"/>
                <w:sz w:val="20"/>
                <w:szCs w:val="20"/>
                <w:lang w:val="en-US"/>
              </w:rPr>
            </w:pPr>
          </w:p>
          <w:p w14:paraId="6EDD3613" w14:textId="50418598" w:rsidR="00112827" w:rsidRPr="000B61DF" w:rsidRDefault="00112827" w:rsidP="00E07A95">
            <w:pPr>
              <w:spacing w:after="0" w:line="240" w:lineRule="auto"/>
              <w:jc w:val="center"/>
              <w:rPr>
                <w:rFonts w:ascii="Campton Light" w:eastAsia="Times New Roman" w:hAnsi="Campton Light" w:cs="Calibri"/>
                <w:b/>
                <w:bCs/>
                <w:color w:val="000000"/>
                <w:sz w:val="20"/>
                <w:szCs w:val="20"/>
                <w:lang w:val="en-US"/>
              </w:rPr>
            </w:pPr>
            <w:r>
              <w:rPr>
                <w:rFonts w:ascii="Campton Light" w:eastAsia="Times New Roman" w:hAnsi="Campton Light" w:cs="Calibri"/>
                <w:b/>
                <w:bCs/>
                <w:color w:val="000000"/>
                <w:sz w:val="20"/>
                <w:szCs w:val="20"/>
                <w:lang w:val="en-US"/>
              </w:rPr>
              <w:t>$1,500</w:t>
            </w: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42EF67" w14:textId="0F313C26" w:rsidR="00112827" w:rsidRPr="000B61DF" w:rsidRDefault="00112827" w:rsidP="00E07A95">
            <w:pPr>
              <w:spacing w:after="0" w:line="240" w:lineRule="auto"/>
              <w:jc w:val="center"/>
              <w:rPr>
                <w:rFonts w:ascii="Campton Light" w:eastAsia="Times New Roman" w:hAnsi="Campton Light" w:cs="Calibri"/>
                <w:b/>
                <w:bCs/>
                <w:color w:val="000000"/>
                <w:sz w:val="20"/>
                <w:szCs w:val="20"/>
                <w:lang w:val="en-US"/>
              </w:rPr>
            </w:pPr>
            <w:r w:rsidRPr="000B61DF">
              <w:rPr>
                <w:rFonts w:ascii="Campton Light" w:eastAsia="Times New Roman" w:hAnsi="Campton Light" w:cs="Calibri"/>
                <w:b/>
                <w:bCs/>
                <w:color w:val="000000"/>
                <w:sz w:val="20"/>
                <w:szCs w:val="20"/>
                <w:lang w:val="en-US"/>
              </w:rPr>
              <w:t>$1,000</w:t>
            </w:r>
          </w:p>
        </w:tc>
      </w:tr>
      <w:tr w:rsidR="00112827" w:rsidRPr="00B24624" w14:paraId="40758C8A" w14:textId="77777777" w:rsidTr="00796085">
        <w:trPr>
          <w:trHeight w:val="576"/>
          <w:jc w:val="center"/>
        </w:trPr>
        <w:tc>
          <w:tcPr>
            <w:tcW w:w="985" w:type="dxa"/>
            <w:vMerge w:val="restart"/>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7C411F65" w14:textId="77777777" w:rsidR="00112827" w:rsidRPr="008F6F75" w:rsidRDefault="00112827" w:rsidP="00BE63FA">
            <w:pPr>
              <w:spacing w:after="0" w:line="240" w:lineRule="auto"/>
              <w:ind w:left="113" w:right="113"/>
              <w:jc w:val="center"/>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Passes</w:t>
            </w:r>
          </w:p>
        </w:tc>
        <w:tc>
          <w:tcPr>
            <w:tcW w:w="3600" w:type="dxa"/>
            <w:tcBorders>
              <w:top w:val="single" w:sz="4" w:space="0" w:color="auto"/>
              <w:left w:val="single" w:sz="4" w:space="0" w:color="auto"/>
              <w:bottom w:val="single" w:sz="4" w:space="0" w:color="auto"/>
              <w:right w:val="single" w:sz="4" w:space="0" w:color="auto"/>
            </w:tcBorders>
            <w:shd w:val="clear" w:color="auto" w:fill="FDF3ED"/>
            <w:vAlign w:val="center"/>
            <w:hideMark/>
          </w:tcPr>
          <w:p w14:paraId="695E509D" w14:textId="2F7A4271" w:rsidR="00112827" w:rsidRPr="008F6F75" w:rsidRDefault="00112827" w:rsidP="00BE63FA">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Complimentary Conference Passes* (value $2</w:t>
            </w:r>
            <w:r w:rsidR="00E56ACF">
              <w:rPr>
                <w:rFonts w:ascii="Campton Light" w:eastAsia="Times New Roman" w:hAnsi="Campton Light" w:cs="Calibri"/>
                <w:color w:val="000000"/>
                <w:sz w:val="22"/>
                <w:lang w:val="en-US"/>
              </w:rPr>
              <w:t>75</w:t>
            </w:r>
            <w:r w:rsidRPr="008F6F75">
              <w:rPr>
                <w:rFonts w:ascii="Campton Light" w:eastAsia="Times New Roman" w:hAnsi="Campton Light" w:cs="Calibri"/>
                <w:color w:val="000000"/>
                <w:sz w:val="22"/>
                <w:lang w:val="en-US"/>
              </w:rPr>
              <w:t xml:space="preserve"> each)</w:t>
            </w:r>
          </w:p>
        </w:tc>
        <w:tc>
          <w:tcPr>
            <w:tcW w:w="1530" w:type="dxa"/>
            <w:tcBorders>
              <w:top w:val="single" w:sz="4" w:space="0" w:color="auto"/>
              <w:left w:val="single" w:sz="4" w:space="0" w:color="auto"/>
              <w:bottom w:val="single" w:sz="4" w:space="0" w:color="auto"/>
              <w:right w:val="single" w:sz="4" w:space="0" w:color="auto"/>
            </w:tcBorders>
            <w:shd w:val="clear" w:color="auto" w:fill="FDF3ED"/>
            <w:vAlign w:val="center"/>
          </w:tcPr>
          <w:p w14:paraId="624778AA" w14:textId="6CC22866" w:rsidR="00112827" w:rsidRPr="000B61DF" w:rsidRDefault="0099541E" w:rsidP="00BE63FA">
            <w:pPr>
              <w:spacing w:after="0" w:line="240" w:lineRule="auto"/>
              <w:jc w:val="center"/>
              <w:rPr>
                <w:rFonts w:ascii="Campton Light" w:eastAsia="Times New Roman" w:hAnsi="Campton Light" w:cs="Calibri"/>
                <w:sz w:val="20"/>
                <w:szCs w:val="20"/>
                <w:lang w:val="en-US"/>
              </w:rPr>
            </w:pPr>
            <w:r>
              <w:rPr>
                <w:rFonts w:ascii="Campton Light" w:eastAsia="Times New Roman" w:hAnsi="Campton Light" w:cs="Calibri"/>
                <w:color w:val="000000"/>
                <w:sz w:val="20"/>
                <w:szCs w:val="20"/>
                <w:lang w:val="en-US"/>
              </w:rPr>
              <w:t>2</w:t>
            </w:r>
          </w:p>
        </w:tc>
        <w:tc>
          <w:tcPr>
            <w:tcW w:w="1620" w:type="dxa"/>
            <w:tcBorders>
              <w:top w:val="single" w:sz="4" w:space="0" w:color="auto"/>
              <w:left w:val="single" w:sz="4" w:space="0" w:color="auto"/>
              <w:bottom w:val="single" w:sz="4" w:space="0" w:color="auto"/>
              <w:right w:val="single" w:sz="4" w:space="0" w:color="auto"/>
            </w:tcBorders>
            <w:shd w:val="clear" w:color="auto" w:fill="FDF3ED"/>
            <w:vAlign w:val="center"/>
          </w:tcPr>
          <w:p w14:paraId="6AED0598" w14:textId="377AED59" w:rsidR="00112827" w:rsidRPr="000B61DF" w:rsidRDefault="0099541E" w:rsidP="00BE63FA">
            <w:pPr>
              <w:spacing w:after="0" w:line="240" w:lineRule="auto"/>
              <w:jc w:val="center"/>
              <w:rPr>
                <w:rFonts w:ascii="Campton Light" w:eastAsia="Times New Roman" w:hAnsi="Campton Light" w:cs="Calibri"/>
                <w:sz w:val="20"/>
                <w:szCs w:val="20"/>
                <w:lang w:val="en-US"/>
              </w:rPr>
            </w:pPr>
            <w:r>
              <w:rPr>
                <w:rFonts w:ascii="Campton Light" w:eastAsia="Times New Roman" w:hAnsi="Campton Light" w:cs="Calibri"/>
                <w:sz w:val="20"/>
                <w:szCs w:val="20"/>
                <w:lang w:val="en-US"/>
              </w:rPr>
              <w:t>-</w:t>
            </w:r>
          </w:p>
        </w:tc>
        <w:tc>
          <w:tcPr>
            <w:tcW w:w="1710" w:type="dxa"/>
            <w:tcBorders>
              <w:top w:val="single" w:sz="4" w:space="0" w:color="auto"/>
              <w:left w:val="single" w:sz="4" w:space="0" w:color="auto"/>
              <w:bottom w:val="single" w:sz="4" w:space="0" w:color="auto"/>
              <w:right w:val="single" w:sz="4" w:space="0" w:color="auto"/>
            </w:tcBorders>
            <w:shd w:val="clear" w:color="auto" w:fill="FDF3ED"/>
            <w:vAlign w:val="center"/>
          </w:tcPr>
          <w:p w14:paraId="6D34DF8E" w14:textId="0ABAD073" w:rsidR="00112827" w:rsidRPr="000B61DF" w:rsidRDefault="0099541E" w:rsidP="00BE63FA">
            <w:pPr>
              <w:spacing w:after="0" w:line="240" w:lineRule="auto"/>
              <w:jc w:val="center"/>
              <w:rPr>
                <w:rFonts w:ascii="Campton Light" w:eastAsia="Times New Roman" w:hAnsi="Campton Light" w:cs="Calibri"/>
                <w:sz w:val="20"/>
                <w:szCs w:val="20"/>
                <w:lang w:val="en-US"/>
              </w:rPr>
            </w:pPr>
            <w:r>
              <w:rPr>
                <w:rFonts w:ascii="Campton Light" w:eastAsia="Times New Roman" w:hAnsi="Campton Light" w:cs="Calibri"/>
                <w:sz w:val="20"/>
                <w:szCs w:val="20"/>
                <w:lang w:val="en-US"/>
              </w:rPr>
              <w:t>-</w:t>
            </w:r>
          </w:p>
        </w:tc>
        <w:tc>
          <w:tcPr>
            <w:tcW w:w="2070" w:type="dxa"/>
            <w:tcBorders>
              <w:top w:val="single" w:sz="4" w:space="0" w:color="auto"/>
              <w:left w:val="single" w:sz="4" w:space="0" w:color="auto"/>
              <w:bottom w:val="single" w:sz="4" w:space="0" w:color="auto"/>
              <w:right w:val="single" w:sz="4" w:space="0" w:color="auto"/>
            </w:tcBorders>
            <w:shd w:val="clear" w:color="auto" w:fill="FDF3ED"/>
            <w:vAlign w:val="center"/>
            <w:hideMark/>
          </w:tcPr>
          <w:p w14:paraId="21FC9161" w14:textId="3770608D" w:rsidR="00112827" w:rsidRPr="000B61DF" w:rsidRDefault="00112827" w:rsidP="00BE63FA">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sz w:val="20"/>
                <w:szCs w:val="20"/>
                <w:lang w:val="en-US"/>
              </w:rPr>
              <w:t>-</w:t>
            </w:r>
          </w:p>
        </w:tc>
      </w:tr>
      <w:tr w:rsidR="00112827" w:rsidRPr="00B24624" w14:paraId="381C5F0D" w14:textId="77777777" w:rsidTr="00796085">
        <w:trPr>
          <w:trHeight w:val="576"/>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789D6E62" w14:textId="77777777" w:rsidR="00112827" w:rsidRPr="008F6F75" w:rsidRDefault="00112827" w:rsidP="00BE63FA">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DF3ED"/>
            <w:vAlign w:val="center"/>
            <w:hideMark/>
          </w:tcPr>
          <w:p w14:paraId="4AA0A727" w14:textId="77777777" w:rsidR="00112827" w:rsidRPr="008F6F75" w:rsidRDefault="00112827" w:rsidP="00BE63FA">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Reduced Rate for additional Conference Passes*</w:t>
            </w:r>
          </w:p>
        </w:tc>
        <w:tc>
          <w:tcPr>
            <w:tcW w:w="1530" w:type="dxa"/>
            <w:tcBorders>
              <w:top w:val="single" w:sz="4" w:space="0" w:color="auto"/>
              <w:left w:val="single" w:sz="4" w:space="0" w:color="auto"/>
              <w:bottom w:val="single" w:sz="4" w:space="0" w:color="auto"/>
              <w:right w:val="single" w:sz="4" w:space="0" w:color="auto"/>
            </w:tcBorders>
            <w:shd w:val="clear" w:color="auto" w:fill="FDF3ED"/>
            <w:vAlign w:val="center"/>
          </w:tcPr>
          <w:p w14:paraId="10395F42" w14:textId="0B8C87D1"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Pr>
                <w:rFonts w:ascii="Campton Light" w:eastAsia="Times New Roman" w:hAnsi="Campton Light" w:cs="Calibri"/>
                <w:color w:val="000000"/>
                <w:sz w:val="20"/>
                <w:szCs w:val="20"/>
                <w:lang w:val="en-US"/>
              </w:rPr>
              <w:t>$2</w:t>
            </w:r>
            <w:r w:rsidR="00E56ACF">
              <w:rPr>
                <w:rFonts w:ascii="Campton Light" w:eastAsia="Times New Roman" w:hAnsi="Campton Light" w:cs="Calibri"/>
                <w:color w:val="000000"/>
                <w:sz w:val="20"/>
                <w:szCs w:val="20"/>
                <w:lang w:val="en-US"/>
              </w:rPr>
              <w:t>40</w:t>
            </w:r>
          </w:p>
        </w:tc>
        <w:tc>
          <w:tcPr>
            <w:tcW w:w="1620" w:type="dxa"/>
            <w:tcBorders>
              <w:top w:val="single" w:sz="4" w:space="0" w:color="auto"/>
              <w:left w:val="single" w:sz="4" w:space="0" w:color="auto"/>
              <w:bottom w:val="single" w:sz="4" w:space="0" w:color="auto"/>
              <w:right w:val="single" w:sz="4" w:space="0" w:color="auto"/>
            </w:tcBorders>
            <w:shd w:val="clear" w:color="auto" w:fill="FDF3ED"/>
            <w:vAlign w:val="center"/>
          </w:tcPr>
          <w:p w14:paraId="04082386" w14:textId="242849AB"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w:t>
            </w:r>
            <w:r>
              <w:rPr>
                <w:rFonts w:ascii="Campton Light" w:eastAsia="Times New Roman" w:hAnsi="Campton Light" w:cs="Calibri"/>
                <w:color w:val="000000"/>
                <w:sz w:val="20"/>
                <w:szCs w:val="20"/>
                <w:lang w:val="en-US"/>
              </w:rPr>
              <w:t>2</w:t>
            </w:r>
            <w:r w:rsidR="00E56ACF">
              <w:rPr>
                <w:rFonts w:ascii="Campton Light" w:eastAsia="Times New Roman" w:hAnsi="Campton Light" w:cs="Calibri"/>
                <w:color w:val="000000"/>
                <w:sz w:val="20"/>
                <w:szCs w:val="20"/>
                <w:lang w:val="en-US"/>
              </w:rPr>
              <w:t>40</w:t>
            </w:r>
          </w:p>
        </w:tc>
        <w:tc>
          <w:tcPr>
            <w:tcW w:w="1710" w:type="dxa"/>
            <w:tcBorders>
              <w:top w:val="single" w:sz="4" w:space="0" w:color="auto"/>
              <w:left w:val="single" w:sz="4" w:space="0" w:color="auto"/>
              <w:bottom w:val="single" w:sz="4" w:space="0" w:color="auto"/>
              <w:right w:val="single" w:sz="4" w:space="0" w:color="auto"/>
            </w:tcBorders>
            <w:shd w:val="clear" w:color="auto" w:fill="FDF3ED"/>
            <w:vAlign w:val="center"/>
          </w:tcPr>
          <w:p w14:paraId="33802E07" w14:textId="7E39D150" w:rsidR="00112827"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w:t>
            </w:r>
            <w:r>
              <w:rPr>
                <w:rFonts w:ascii="Campton Light" w:eastAsia="Times New Roman" w:hAnsi="Campton Light" w:cs="Calibri"/>
                <w:color w:val="000000"/>
                <w:sz w:val="20"/>
                <w:szCs w:val="20"/>
                <w:lang w:val="en-US"/>
              </w:rPr>
              <w:t>2</w:t>
            </w:r>
            <w:r w:rsidR="00E56ACF">
              <w:rPr>
                <w:rFonts w:ascii="Campton Light" w:eastAsia="Times New Roman" w:hAnsi="Campton Light" w:cs="Calibri"/>
                <w:color w:val="000000"/>
                <w:sz w:val="20"/>
                <w:szCs w:val="20"/>
                <w:lang w:val="en-US"/>
              </w:rPr>
              <w:t>40</w:t>
            </w:r>
          </w:p>
        </w:tc>
        <w:tc>
          <w:tcPr>
            <w:tcW w:w="2070" w:type="dxa"/>
            <w:tcBorders>
              <w:top w:val="single" w:sz="4" w:space="0" w:color="auto"/>
              <w:left w:val="single" w:sz="4" w:space="0" w:color="auto"/>
              <w:bottom w:val="single" w:sz="4" w:space="0" w:color="auto"/>
              <w:right w:val="single" w:sz="4" w:space="0" w:color="auto"/>
            </w:tcBorders>
            <w:shd w:val="clear" w:color="auto" w:fill="FDF3ED"/>
            <w:vAlign w:val="center"/>
            <w:hideMark/>
          </w:tcPr>
          <w:p w14:paraId="4747762A" w14:textId="60912B79"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Pr>
                <w:rFonts w:ascii="Campton Light" w:eastAsia="Times New Roman" w:hAnsi="Campton Light" w:cs="Calibri"/>
                <w:color w:val="000000"/>
                <w:sz w:val="20"/>
                <w:szCs w:val="20"/>
                <w:lang w:val="en-US"/>
              </w:rPr>
              <w:t>$2</w:t>
            </w:r>
            <w:r w:rsidR="00E56ACF">
              <w:rPr>
                <w:rFonts w:ascii="Campton Light" w:eastAsia="Times New Roman" w:hAnsi="Campton Light" w:cs="Calibri"/>
                <w:color w:val="000000"/>
                <w:sz w:val="20"/>
                <w:szCs w:val="20"/>
                <w:lang w:val="en-US"/>
              </w:rPr>
              <w:t>40</w:t>
            </w:r>
          </w:p>
        </w:tc>
      </w:tr>
      <w:tr w:rsidR="00112827" w:rsidRPr="00B24624" w14:paraId="7129CD48" w14:textId="77777777" w:rsidTr="00796085">
        <w:trPr>
          <w:trHeight w:val="576"/>
          <w:jc w:val="center"/>
        </w:trPr>
        <w:tc>
          <w:tcPr>
            <w:tcW w:w="985" w:type="dxa"/>
            <w:vMerge w:val="restart"/>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33774213" w14:textId="16A05471" w:rsidR="00112827" w:rsidRPr="008F6F75" w:rsidRDefault="00112827" w:rsidP="00BE63FA">
            <w:pPr>
              <w:spacing w:after="0" w:line="240" w:lineRule="auto"/>
              <w:ind w:left="113" w:right="113"/>
              <w:jc w:val="center"/>
              <w:rPr>
                <w:rFonts w:ascii="Campton Light" w:eastAsia="Times New Roman" w:hAnsi="Campton Light" w:cs="Calibri"/>
                <w:color w:val="000000"/>
                <w:sz w:val="22"/>
                <w:lang w:val="en-US"/>
              </w:rPr>
            </w:pPr>
            <w:r>
              <w:rPr>
                <w:rFonts w:ascii="Campton Light" w:eastAsia="Times New Roman" w:hAnsi="Campton Light" w:cs="Calibri"/>
                <w:color w:val="000000"/>
                <w:sz w:val="22"/>
                <w:lang w:val="en-US"/>
              </w:rPr>
              <w:t>Event Day Benefits</w:t>
            </w:r>
          </w:p>
        </w:tc>
        <w:tc>
          <w:tcPr>
            <w:tcW w:w="360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012EB044" w14:textId="77777777" w:rsidR="00112827" w:rsidRPr="008F6F75" w:rsidRDefault="00112827" w:rsidP="00BE63FA">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Logo on plenary screens with sponsor level</w:t>
            </w:r>
          </w:p>
        </w:tc>
        <w:tc>
          <w:tcPr>
            <w:tcW w:w="1530" w:type="dxa"/>
            <w:tcBorders>
              <w:top w:val="single" w:sz="4" w:space="0" w:color="auto"/>
              <w:left w:val="single" w:sz="4" w:space="0" w:color="auto"/>
              <w:bottom w:val="single" w:sz="4" w:space="0" w:color="auto"/>
              <w:right w:val="single" w:sz="4" w:space="0" w:color="auto"/>
            </w:tcBorders>
            <w:shd w:val="clear" w:color="auto" w:fill="F1F7ED"/>
            <w:vAlign w:val="center"/>
          </w:tcPr>
          <w:p w14:paraId="772CE09D"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1F7ED"/>
            <w:vAlign w:val="center"/>
          </w:tcPr>
          <w:p w14:paraId="0FB1E4EB"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1F7ED"/>
            <w:vAlign w:val="center"/>
          </w:tcPr>
          <w:p w14:paraId="60DDE4AE" w14:textId="2F3CEE0C"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207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36A7D062" w14:textId="57728ED2"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r>
      <w:tr w:rsidR="00112827" w:rsidRPr="00B24624" w14:paraId="2BD9CB18" w14:textId="77777777" w:rsidTr="00796085">
        <w:trPr>
          <w:trHeight w:val="576"/>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6BB54933" w14:textId="77777777" w:rsidR="00112827" w:rsidRPr="008F6F75" w:rsidRDefault="00112827" w:rsidP="00BE63FA">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24C62815" w14:textId="77777777" w:rsidR="00112827" w:rsidRPr="008F6F75" w:rsidRDefault="00112827" w:rsidP="00BE63FA">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Logo on participant handout with sponsor level</w:t>
            </w:r>
          </w:p>
        </w:tc>
        <w:tc>
          <w:tcPr>
            <w:tcW w:w="1530" w:type="dxa"/>
            <w:tcBorders>
              <w:top w:val="single" w:sz="4" w:space="0" w:color="auto"/>
              <w:left w:val="single" w:sz="4" w:space="0" w:color="auto"/>
              <w:bottom w:val="single" w:sz="4" w:space="0" w:color="auto"/>
              <w:right w:val="single" w:sz="4" w:space="0" w:color="auto"/>
            </w:tcBorders>
            <w:shd w:val="clear" w:color="auto" w:fill="F1F7ED"/>
            <w:vAlign w:val="center"/>
          </w:tcPr>
          <w:p w14:paraId="60FC7F86"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1F7ED"/>
            <w:vAlign w:val="center"/>
          </w:tcPr>
          <w:p w14:paraId="51B525F9"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1F7ED"/>
            <w:vAlign w:val="center"/>
          </w:tcPr>
          <w:p w14:paraId="3D6824D0" w14:textId="4F851F32"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207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2D7EA9AF" w14:textId="3B9AD19C"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r>
      <w:tr w:rsidR="00112827" w:rsidRPr="00B24624" w14:paraId="0FFB0C0E" w14:textId="77777777" w:rsidTr="00796085">
        <w:trPr>
          <w:trHeight w:val="432"/>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tcPr>
          <w:p w14:paraId="5D511276" w14:textId="77777777" w:rsidR="00112827" w:rsidRPr="008F6F75" w:rsidRDefault="00112827" w:rsidP="00112827">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1F7ED"/>
            <w:vAlign w:val="center"/>
          </w:tcPr>
          <w:p w14:paraId="0A3E224B" w14:textId="77777777" w:rsidR="00112827" w:rsidRPr="008F6F75" w:rsidRDefault="00112827" w:rsidP="00112827">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Verbal recognitions by chairs</w:t>
            </w:r>
          </w:p>
        </w:tc>
        <w:tc>
          <w:tcPr>
            <w:tcW w:w="1530" w:type="dxa"/>
            <w:tcBorders>
              <w:top w:val="single" w:sz="4" w:space="0" w:color="auto"/>
              <w:left w:val="single" w:sz="4" w:space="0" w:color="auto"/>
              <w:bottom w:val="single" w:sz="4" w:space="0" w:color="auto"/>
              <w:right w:val="single" w:sz="4" w:space="0" w:color="auto"/>
            </w:tcBorders>
            <w:shd w:val="clear" w:color="auto" w:fill="F1F7ED"/>
            <w:vAlign w:val="center"/>
          </w:tcPr>
          <w:p w14:paraId="0CB66088" w14:textId="77777777" w:rsidR="00112827" w:rsidRPr="000B61DF" w:rsidRDefault="00112827" w:rsidP="00112827">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1F7ED"/>
            <w:vAlign w:val="center"/>
          </w:tcPr>
          <w:p w14:paraId="4BA1E73F" w14:textId="77777777" w:rsidR="00112827" w:rsidRPr="000B61DF" w:rsidRDefault="00112827" w:rsidP="00112827">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1F7ED"/>
            <w:vAlign w:val="center"/>
          </w:tcPr>
          <w:p w14:paraId="799D65AA" w14:textId="410A9D07" w:rsidR="00112827" w:rsidRPr="000B61DF" w:rsidRDefault="00112827" w:rsidP="00112827">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2070" w:type="dxa"/>
            <w:tcBorders>
              <w:top w:val="single" w:sz="4" w:space="0" w:color="auto"/>
              <w:left w:val="single" w:sz="4" w:space="0" w:color="auto"/>
              <w:bottom w:val="single" w:sz="4" w:space="0" w:color="auto"/>
              <w:right w:val="single" w:sz="4" w:space="0" w:color="auto"/>
            </w:tcBorders>
            <w:shd w:val="clear" w:color="auto" w:fill="F1F7ED"/>
            <w:vAlign w:val="center"/>
          </w:tcPr>
          <w:p w14:paraId="1D312B50" w14:textId="5F5922EA" w:rsidR="00112827" w:rsidRPr="000B61DF" w:rsidRDefault="00112827" w:rsidP="00112827">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r>
      <w:tr w:rsidR="00112827" w:rsidRPr="00B24624" w14:paraId="60AC14E5" w14:textId="77777777" w:rsidTr="00796085">
        <w:trPr>
          <w:trHeight w:val="1169"/>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D0A2843" w14:textId="77777777" w:rsidR="00112827" w:rsidRPr="008F6F75" w:rsidRDefault="00112827" w:rsidP="00112827">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79B76E80" w14:textId="77777777" w:rsidR="00112827" w:rsidRPr="008F6F75" w:rsidRDefault="00112827" w:rsidP="00112827">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Sponsor Display Space ** (opportunity for the sponsor to provide busin</w:t>
            </w:r>
            <w:r>
              <w:rPr>
                <w:rFonts w:ascii="Campton Light" w:eastAsia="Times New Roman" w:hAnsi="Campton Light" w:cs="Calibri"/>
                <w:color w:val="000000"/>
                <w:sz w:val="22"/>
                <w:lang w:val="en-US"/>
              </w:rPr>
              <w:t>ess cards, pamphlets, swag for attendees</w:t>
            </w:r>
            <w:r w:rsidRPr="008F6F75">
              <w:rPr>
                <w:rFonts w:ascii="Campton Light" w:eastAsia="Times New Roman" w:hAnsi="Campton Light" w:cs="Calibri"/>
                <w:color w:val="000000"/>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F1F7ED"/>
            <w:vAlign w:val="center"/>
          </w:tcPr>
          <w:p w14:paraId="0D170E61" w14:textId="77777777" w:rsidR="00112827" w:rsidRPr="000B61DF" w:rsidRDefault="00112827" w:rsidP="00112827">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488F45AD" w14:textId="77777777" w:rsidR="00112827" w:rsidRPr="000B61DF" w:rsidRDefault="00112827" w:rsidP="00112827">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1F7ED"/>
            <w:vAlign w:val="center"/>
          </w:tcPr>
          <w:p w14:paraId="3583FC5D" w14:textId="4F36E38B" w:rsidR="00112827" w:rsidRPr="000B61DF" w:rsidRDefault="00112827" w:rsidP="00112827">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207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3B70DEA8" w14:textId="265211DC" w:rsidR="00112827" w:rsidRPr="000B61DF" w:rsidRDefault="00112827" w:rsidP="00112827">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r>
      <w:tr w:rsidR="00112827" w:rsidRPr="00B24624" w14:paraId="3E2EDA4B" w14:textId="77777777" w:rsidTr="00796085">
        <w:trPr>
          <w:trHeight w:val="576"/>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44AA72B4" w14:textId="77777777" w:rsidR="00112827" w:rsidRPr="008F6F75" w:rsidRDefault="00112827" w:rsidP="00BE63FA">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59FF313D" w14:textId="77777777" w:rsidR="00112827" w:rsidRPr="008F6F75" w:rsidRDefault="00112827" w:rsidP="00BE63FA">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Logo displayed on feedback form post event</w:t>
            </w:r>
          </w:p>
        </w:tc>
        <w:tc>
          <w:tcPr>
            <w:tcW w:w="1530" w:type="dxa"/>
            <w:tcBorders>
              <w:top w:val="single" w:sz="4" w:space="0" w:color="auto"/>
              <w:left w:val="single" w:sz="4" w:space="0" w:color="auto"/>
              <w:bottom w:val="single" w:sz="4" w:space="0" w:color="auto"/>
              <w:right w:val="single" w:sz="4" w:space="0" w:color="auto"/>
            </w:tcBorders>
            <w:shd w:val="clear" w:color="auto" w:fill="F1F7ED"/>
            <w:vAlign w:val="center"/>
          </w:tcPr>
          <w:p w14:paraId="2E10E6CD" w14:textId="77777777" w:rsidR="00112827" w:rsidRPr="000B61DF" w:rsidRDefault="00112827" w:rsidP="00BE63FA">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1F7ED"/>
            <w:vAlign w:val="center"/>
          </w:tcPr>
          <w:p w14:paraId="597300B1" w14:textId="77777777" w:rsidR="00112827" w:rsidRPr="000B61DF" w:rsidRDefault="00112827" w:rsidP="00BE63FA">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1F7ED"/>
            <w:vAlign w:val="center"/>
          </w:tcPr>
          <w:p w14:paraId="673D4E7A" w14:textId="07C428B6"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207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2BEE6550" w14:textId="237554A7" w:rsidR="00112827" w:rsidRPr="000B61DF" w:rsidRDefault="00112827" w:rsidP="00BE63FA">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r>
      <w:tr w:rsidR="00112827" w:rsidRPr="00B24624" w14:paraId="27DEFC5F" w14:textId="77777777" w:rsidTr="00796085">
        <w:trPr>
          <w:trHeight w:val="576"/>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67954A0" w14:textId="77777777" w:rsidR="00112827" w:rsidRPr="008F6F75" w:rsidRDefault="00112827" w:rsidP="00BE63FA">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17B04EC0" w14:textId="77777777" w:rsidR="00112827" w:rsidRPr="008F6F75" w:rsidRDefault="00112827" w:rsidP="00BE63FA">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Logo on Tent Card on tables in sponsored room or area</w:t>
            </w:r>
          </w:p>
        </w:tc>
        <w:tc>
          <w:tcPr>
            <w:tcW w:w="1530" w:type="dxa"/>
            <w:tcBorders>
              <w:top w:val="single" w:sz="4" w:space="0" w:color="auto"/>
              <w:left w:val="single" w:sz="4" w:space="0" w:color="auto"/>
              <w:bottom w:val="single" w:sz="4" w:space="0" w:color="auto"/>
              <w:right w:val="single" w:sz="4" w:space="0" w:color="auto"/>
            </w:tcBorders>
            <w:shd w:val="clear" w:color="auto" w:fill="F1F7ED"/>
            <w:vAlign w:val="center"/>
          </w:tcPr>
          <w:p w14:paraId="61C9E04F" w14:textId="77777777" w:rsidR="00112827" w:rsidRPr="000B61DF" w:rsidRDefault="00112827" w:rsidP="00BE63FA">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1F7ED"/>
            <w:vAlign w:val="center"/>
          </w:tcPr>
          <w:p w14:paraId="18AF1842" w14:textId="77777777" w:rsidR="00112827" w:rsidRPr="000B61DF" w:rsidRDefault="00112827" w:rsidP="00BE63FA">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1F7ED"/>
            <w:vAlign w:val="center"/>
          </w:tcPr>
          <w:p w14:paraId="1A5CD518" w14:textId="0B5A8019"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207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1042627D" w14:textId="35F886EC"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r>
      <w:tr w:rsidR="00112827" w:rsidRPr="00B24624" w14:paraId="28C62377" w14:textId="77777777" w:rsidTr="00796085">
        <w:trPr>
          <w:trHeight w:val="864"/>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30848821" w14:textId="77777777" w:rsidR="00112827" w:rsidRPr="008F6F75" w:rsidRDefault="00112827" w:rsidP="00BE63FA">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676715A1" w14:textId="77777777" w:rsidR="00112827" w:rsidRPr="008F6F75" w:rsidRDefault="00112827" w:rsidP="00BE63FA">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Sponsor Provided display banner in sponsored room or area ** (optional for sponsor)</w:t>
            </w:r>
          </w:p>
        </w:tc>
        <w:tc>
          <w:tcPr>
            <w:tcW w:w="1530" w:type="dxa"/>
            <w:tcBorders>
              <w:top w:val="single" w:sz="4" w:space="0" w:color="auto"/>
              <w:left w:val="single" w:sz="4" w:space="0" w:color="auto"/>
              <w:bottom w:val="single" w:sz="4" w:space="0" w:color="auto"/>
              <w:right w:val="single" w:sz="4" w:space="0" w:color="auto"/>
            </w:tcBorders>
            <w:shd w:val="clear" w:color="auto" w:fill="F1F7ED"/>
            <w:vAlign w:val="center"/>
          </w:tcPr>
          <w:p w14:paraId="78B5B1CD" w14:textId="77777777" w:rsidR="00112827" w:rsidRPr="000B61DF" w:rsidRDefault="00112827" w:rsidP="00BE63FA">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1F7ED"/>
            <w:vAlign w:val="center"/>
          </w:tcPr>
          <w:p w14:paraId="6D731063" w14:textId="77777777" w:rsidR="00112827" w:rsidRPr="000B61DF" w:rsidRDefault="00112827" w:rsidP="00BE63FA">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1F7ED"/>
            <w:vAlign w:val="center"/>
          </w:tcPr>
          <w:p w14:paraId="016C545A" w14:textId="400423CB"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207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72489D06" w14:textId="7667A686"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w:t>
            </w:r>
          </w:p>
        </w:tc>
      </w:tr>
      <w:tr w:rsidR="0099541E" w:rsidRPr="00B24624" w14:paraId="134B3D58" w14:textId="77777777" w:rsidTr="00796085">
        <w:trPr>
          <w:trHeight w:val="413"/>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44B5BE1" w14:textId="77777777" w:rsidR="0099541E" w:rsidRPr="008F6F75" w:rsidRDefault="0099541E" w:rsidP="0099541E">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6A10A3CC" w14:textId="77777777" w:rsidR="0099541E" w:rsidRPr="008F6F75" w:rsidRDefault="0099541E" w:rsidP="0099541E">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 xml:space="preserve">Printed Handout ** </w:t>
            </w:r>
          </w:p>
        </w:tc>
        <w:tc>
          <w:tcPr>
            <w:tcW w:w="1530" w:type="dxa"/>
            <w:tcBorders>
              <w:top w:val="single" w:sz="4" w:space="0" w:color="auto"/>
              <w:left w:val="single" w:sz="4" w:space="0" w:color="auto"/>
              <w:bottom w:val="single" w:sz="4" w:space="0" w:color="auto"/>
              <w:right w:val="single" w:sz="4" w:space="0" w:color="auto"/>
            </w:tcBorders>
            <w:shd w:val="clear" w:color="auto" w:fill="F1F7ED"/>
            <w:vAlign w:val="center"/>
          </w:tcPr>
          <w:p w14:paraId="1B68B9E1" w14:textId="3E43AEEB" w:rsidR="0099541E" w:rsidRPr="000B61DF" w:rsidRDefault="0099541E" w:rsidP="0099541E">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1F7ED"/>
            <w:vAlign w:val="center"/>
          </w:tcPr>
          <w:p w14:paraId="1BAFAE61" w14:textId="48E76898" w:rsidR="0099541E" w:rsidRPr="000B61DF" w:rsidRDefault="0099541E" w:rsidP="0099541E">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1F7ED"/>
            <w:vAlign w:val="center"/>
          </w:tcPr>
          <w:p w14:paraId="1833AB68" w14:textId="6D879FD1" w:rsidR="0099541E" w:rsidRPr="000B61DF" w:rsidRDefault="0099541E" w:rsidP="0099541E">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207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3DC17736" w14:textId="33ECA2F0" w:rsidR="0099541E" w:rsidRPr="000B61DF" w:rsidRDefault="0099541E" w:rsidP="0099541E">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sz w:val="20"/>
                <w:szCs w:val="20"/>
                <w:lang w:val="en-US"/>
              </w:rPr>
              <w:t>-</w:t>
            </w:r>
          </w:p>
        </w:tc>
      </w:tr>
      <w:tr w:rsidR="00112827" w:rsidRPr="00B24624" w14:paraId="1359E7E9" w14:textId="77777777" w:rsidTr="00796085">
        <w:trPr>
          <w:trHeight w:val="576"/>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487D113D" w14:textId="77777777" w:rsidR="00112827" w:rsidRPr="008F6F75" w:rsidRDefault="00112827" w:rsidP="00BE63FA">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010B3AD0" w14:textId="77777777" w:rsidR="00112827" w:rsidRPr="008F6F75" w:rsidRDefault="00112827" w:rsidP="00BE63FA">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 xml:space="preserve">Sponsor Promotional item for attendee bag (500 items) ** </w:t>
            </w:r>
          </w:p>
        </w:tc>
        <w:tc>
          <w:tcPr>
            <w:tcW w:w="1530" w:type="dxa"/>
            <w:tcBorders>
              <w:top w:val="single" w:sz="4" w:space="0" w:color="auto"/>
              <w:left w:val="single" w:sz="4" w:space="0" w:color="auto"/>
              <w:bottom w:val="single" w:sz="4" w:space="0" w:color="auto"/>
              <w:right w:val="single" w:sz="4" w:space="0" w:color="auto"/>
            </w:tcBorders>
            <w:shd w:val="clear" w:color="auto" w:fill="F1F7ED"/>
            <w:vAlign w:val="center"/>
          </w:tcPr>
          <w:p w14:paraId="26DBF563"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Optional</w:t>
            </w:r>
          </w:p>
        </w:tc>
        <w:tc>
          <w:tcPr>
            <w:tcW w:w="162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5F6196CE"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w:t>
            </w:r>
          </w:p>
        </w:tc>
        <w:tc>
          <w:tcPr>
            <w:tcW w:w="1710" w:type="dxa"/>
            <w:tcBorders>
              <w:top w:val="single" w:sz="4" w:space="0" w:color="auto"/>
              <w:left w:val="single" w:sz="4" w:space="0" w:color="auto"/>
              <w:bottom w:val="single" w:sz="4" w:space="0" w:color="auto"/>
              <w:right w:val="single" w:sz="4" w:space="0" w:color="auto"/>
            </w:tcBorders>
            <w:shd w:val="clear" w:color="auto" w:fill="F1F7ED"/>
            <w:vAlign w:val="center"/>
          </w:tcPr>
          <w:p w14:paraId="61FC4DF8" w14:textId="536C60F5" w:rsidR="00112827" w:rsidRPr="000B61DF" w:rsidRDefault="00112827" w:rsidP="00BE63FA">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t>-</w:t>
            </w:r>
          </w:p>
        </w:tc>
        <w:tc>
          <w:tcPr>
            <w:tcW w:w="207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3DE338E3" w14:textId="11436813" w:rsidR="00112827" w:rsidRPr="000B61DF" w:rsidRDefault="00112827" w:rsidP="00BE63FA">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sz w:val="20"/>
                <w:szCs w:val="20"/>
                <w:lang w:val="en-US"/>
              </w:rPr>
              <w:t>-</w:t>
            </w:r>
          </w:p>
        </w:tc>
      </w:tr>
      <w:tr w:rsidR="00112827" w:rsidRPr="00B24624" w14:paraId="1B028417" w14:textId="77777777" w:rsidTr="00796085">
        <w:trPr>
          <w:trHeight w:val="576"/>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tcPr>
          <w:p w14:paraId="7B22866B" w14:textId="77777777" w:rsidR="00112827" w:rsidRPr="008F6F75" w:rsidRDefault="00112827" w:rsidP="00112827">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1F7ED"/>
            <w:vAlign w:val="center"/>
          </w:tcPr>
          <w:p w14:paraId="768BC096" w14:textId="4CAFDE36" w:rsidR="00112827" w:rsidRPr="008F6F75" w:rsidRDefault="00112827" w:rsidP="00112827">
            <w:pPr>
              <w:spacing w:after="0" w:line="240" w:lineRule="auto"/>
              <w:rPr>
                <w:rFonts w:ascii="Campton Light" w:eastAsia="Times New Roman" w:hAnsi="Campton Light" w:cs="Calibri"/>
                <w:color w:val="000000"/>
                <w:sz w:val="22"/>
                <w:lang w:val="en-US"/>
              </w:rPr>
            </w:pPr>
            <w:proofErr w:type="gramStart"/>
            <w:r w:rsidRPr="008F6F75">
              <w:rPr>
                <w:rFonts w:ascii="Campton Light" w:eastAsia="Times New Roman" w:hAnsi="Campton Light" w:cs="Calibri"/>
                <w:color w:val="000000"/>
                <w:sz w:val="22"/>
                <w:lang w:val="en-US"/>
              </w:rPr>
              <w:t>Introduce</w:t>
            </w:r>
            <w:proofErr w:type="gramEnd"/>
            <w:r w:rsidRPr="008F6F75">
              <w:rPr>
                <w:rFonts w:ascii="Campton Light" w:eastAsia="Times New Roman" w:hAnsi="Campton Light" w:cs="Calibri"/>
                <w:color w:val="000000"/>
                <w:sz w:val="22"/>
                <w:lang w:val="en-US"/>
              </w:rPr>
              <w:t xml:space="preserve"> Keynote</w:t>
            </w:r>
            <w:r>
              <w:rPr>
                <w:rFonts w:ascii="Campton Light" w:eastAsia="Times New Roman" w:hAnsi="Campton Light" w:cs="Calibri"/>
                <w:color w:val="000000"/>
                <w:sz w:val="22"/>
                <w:lang w:val="en-US"/>
              </w:rPr>
              <w:t xml:space="preserve"> and VIP seating with Keynote Speaker</w:t>
            </w:r>
          </w:p>
        </w:tc>
        <w:tc>
          <w:tcPr>
            <w:tcW w:w="1530" w:type="dxa"/>
            <w:tcBorders>
              <w:top w:val="single" w:sz="4" w:space="0" w:color="auto"/>
              <w:left w:val="single" w:sz="4" w:space="0" w:color="auto"/>
              <w:bottom w:val="single" w:sz="4" w:space="0" w:color="auto"/>
              <w:right w:val="single" w:sz="4" w:space="0" w:color="auto"/>
            </w:tcBorders>
            <w:shd w:val="clear" w:color="auto" w:fill="F1F7ED"/>
            <w:vAlign w:val="center"/>
          </w:tcPr>
          <w:p w14:paraId="6A683526" w14:textId="77777777" w:rsidR="00112827" w:rsidRPr="000B61DF" w:rsidRDefault="00112827" w:rsidP="00112827">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F1F7ED"/>
            <w:vAlign w:val="center"/>
          </w:tcPr>
          <w:p w14:paraId="3ACBD9FB" w14:textId="76C37DFF" w:rsidR="00112827" w:rsidRPr="000B61DF" w:rsidRDefault="00112827" w:rsidP="00112827">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1F7ED"/>
            <w:vAlign w:val="center"/>
          </w:tcPr>
          <w:p w14:paraId="14190C6C" w14:textId="6DC1C301" w:rsidR="00112827" w:rsidRPr="000B61DF" w:rsidRDefault="00112827" w:rsidP="00112827">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sz w:val="20"/>
                <w:szCs w:val="20"/>
                <w:lang w:val="en-US"/>
              </w:rPr>
              <w:t>-</w:t>
            </w:r>
          </w:p>
        </w:tc>
        <w:tc>
          <w:tcPr>
            <w:tcW w:w="2070" w:type="dxa"/>
            <w:tcBorders>
              <w:top w:val="single" w:sz="4" w:space="0" w:color="auto"/>
              <w:left w:val="single" w:sz="4" w:space="0" w:color="auto"/>
              <w:bottom w:val="single" w:sz="4" w:space="0" w:color="auto"/>
              <w:right w:val="single" w:sz="4" w:space="0" w:color="auto"/>
            </w:tcBorders>
            <w:shd w:val="clear" w:color="auto" w:fill="F1F7ED"/>
            <w:vAlign w:val="center"/>
          </w:tcPr>
          <w:p w14:paraId="39765098" w14:textId="274819F8" w:rsidR="00112827" w:rsidRPr="000B61DF" w:rsidRDefault="00112827" w:rsidP="00112827">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sz w:val="20"/>
                <w:szCs w:val="20"/>
                <w:lang w:val="en-US"/>
              </w:rPr>
              <w:t>-</w:t>
            </w:r>
          </w:p>
        </w:tc>
      </w:tr>
      <w:tr w:rsidR="00112827" w:rsidRPr="00B24624" w14:paraId="5E21A66D" w14:textId="77777777" w:rsidTr="00796085">
        <w:trPr>
          <w:trHeight w:val="432"/>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79D93D3E" w14:textId="77777777" w:rsidR="00112827" w:rsidRPr="008F6F75" w:rsidRDefault="00112827" w:rsidP="00112827">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1E0F6C76" w14:textId="77777777" w:rsidR="00112827" w:rsidRPr="008F6F75" w:rsidRDefault="00112827" w:rsidP="00112827">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 xml:space="preserve">Optional welcome video** </w:t>
            </w:r>
          </w:p>
        </w:tc>
        <w:tc>
          <w:tcPr>
            <w:tcW w:w="1530" w:type="dxa"/>
            <w:tcBorders>
              <w:top w:val="single" w:sz="4" w:space="0" w:color="auto"/>
              <w:left w:val="single" w:sz="4" w:space="0" w:color="auto"/>
              <w:bottom w:val="single" w:sz="4" w:space="0" w:color="auto"/>
              <w:right w:val="single" w:sz="4" w:space="0" w:color="auto"/>
            </w:tcBorders>
            <w:shd w:val="clear" w:color="auto" w:fill="F1F7ED"/>
            <w:vAlign w:val="center"/>
          </w:tcPr>
          <w:p w14:paraId="50C0A4C9" w14:textId="77777777" w:rsidR="00112827" w:rsidRPr="000B61DF" w:rsidRDefault="00112827" w:rsidP="00112827">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1F7ED"/>
            <w:vAlign w:val="center"/>
          </w:tcPr>
          <w:p w14:paraId="097E9C86" w14:textId="77777777" w:rsidR="00112827" w:rsidRPr="000B61DF" w:rsidRDefault="00112827" w:rsidP="00112827">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sz w:val="20"/>
                <w:szCs w:val="20"/>
                <w:lang w:val="en-US"/>
              </w:rPr>
              <w:t>-</w:t>
            </w:r>
          </w:p>
        </w:tc>
        <w:tc>
          <w:tcPr>
            <w:tcW w:w="1710" w:type="dxa"/>
            <w:tcBorders>
              <w:top w:val="single" w:sz="4" w:space="0" w:color="auto"/>
              <w:left w:val="single" w:sz="4" w:space="0" w:color="auto"/>
              <w:bottom w:val="single" w:sz="4" w:space="0" w:color="auto"/>
              <w:right w:val="single" w:sz="4" w:space="0" w:color="auto"/>
            </w:tcBorders>
            <w:shd w:val="clear" w:color="auto" w:fill="F1F7ED"/>
            <w:vAlign w:val="center"/>
          </w:tcPr>
          <w:p w14:paraId="7A537FC8" w14:textId="3D62DCD3" w:rsidR="00112827" w:rsidRPr="000B61DF" w:rsidRDefault="00112827" w:rsidP="00112827">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sz w:val="20"/>
                <w:szCs w:val="20"/>
                <w:lang w:val="en-US"/>
              </w:rPr>
              <w:t>-</w:t>
            </w:r>
          </w:p>
        </w:tc>
        <w:tc>
          <w:tcPr>
            <w:tcW w:w="2070" w:type="dxa"/>
            <w:tcBorders>
              <w:top w:val="single" w:sz="4" w:space="0" w:color="auto"/>
              <w:left w:val="single" w:sz="4" w:space="0" w:color="auto"/>
              <w:bottom w:val="single" w:sz="4" w:space="0" w:color="auto"/>
              <w:right w:val="single" w:sz="4" w:space="0" w:color="auto"/>
            </w:tcBorders>
            <w:shd w:val="clear" w:color="auto" w:fill="F1F7ED"/>
            <w:vAlign w:val="center"/>
            <w:hideMark/>
          </w:tcPr>
          <w:p w14:paraId="59476A90" w14:textId="1FFE5019" w:rsidR="00112827" w:rsidRPr="000B61DF" w:rsidRDefault="00112827" w:rsidP="00112827">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sz w:val="20"/>
                <w:szCs w:val="20"/>
                <w:lang w:val="en-US"/>
              </w:rPr>
              <w:t>-</w:t>
            </w:r>
          </w:p>
        </w:tc>
      </w:tr>
      <w:tr w:rsidR="00112827" w:rsidRPr="00B24624" w14:paraId="02326C87" w14:textId="77777777" w:rsidTr="00796085">
        <w:trPr>
          <w:trHeight w:val="864"/>
          <w:jc w:val="center"/>
        </w:trPr>
        <w:tc>
          <w:tcPr>
            <w:tcW w:w="985" w:type="dxa"/>
            <w:vMerge w:val="restart"/>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4BFA8C1F" w14:textId="57CCB09C" w:rsidR="00112827" w:rsidRPr="008F6F75" w:rsidRDefault="00112827" w:rsidP="00BE63FA">
            <w:pPr>
              <w:spacing w:after="0" w:line="240" w:lineRule="auto"/>
              <w:ind w:left="113" w:right="113"/>
              <w:jc w:val="center"/>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Online</w:t>
            </w:r>
            <w:r>
              <w:rPr>
                <w:rFonts w:ascii="Campton Light" w:eastAsia="Times New Roman" w:hAnsi="Campton Light" w:cs="Calibri"/>
                <w:color w:val="000000"/>
                <w:sz w:val="22"/>
                <w:lang w:val="en-US"/>
              </w:rPr>
              <w:t xml:space="preserve"> Benefits</w:t>
            </w:r>
          </w:p>
        </w:tc>
        <w:tc>
          <w:tcPr>
            <w:tcW w:w="3600"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031CBA92" w14:textId="77777777" w:rsidR="00112827" w:rsidRDefault="00112827" w:rsidP="00BE63FA">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Clickable logo on website</w:t>
            </w:r>
          </w:p>
          <w:p w14:paraId="65DE6A02" w14:textId="4B5D4E08" w:rsidR="00112827" w:rsidRPr="008F6F75" w:rsidRDefault="00112827" w:rsidP="00BE63FA">
            <w:pPr>
              <w:spacing w:after="0" w:line="240" w:lineRule="auto"/>
              <w:rPr>
                <w:rFonts w:ascii="Campton Light" w:eastAsia="Times New Roman" w:hAnsi="Campton Light" w:cs="Calibri"/>
                <w:color w:val="000000"/>
                <w:sz w:val="22"/>
                <w:lang w:val="en-US"/>
              </w:rPr>
            </w:pPr>
            <w:r>
              <w:rPr>
                <w:rFonts w:ascii="Campton Light" w:eastAsia="Times New Roman" w:hAnsi="Campton Light" w:cs="Calibri"/>
                <w:color w:val="000000"/>
                <w:sz w:val="22"/>
                <w:lang w:val="en-US"/>
              </w:rPr>
              <w:t>(on sponsor page from agreement until January 202</w:t>
            </w:r>
            <w:r w:rsidR="0099541E">
              <w:rPr>
                <w:rFonts w:ascii="Campton Light" w:eastAsia="Times New Roman" w:hAnsi="Campton Light" w:cs="Calibri"/>
                <w:color w:val="000000"/>
                <w:sz w:val="22"/>
                <w:lang w:val="en-US"/>
              </w:rPr>
              <w:t>7</w:t>
            </w:r>
            <w:r>
              <w:rPr>
                <w:rFonts w:ascii="Campton Light" w:eastAsia="Times New Roman" w:hAnsi="Campton Light" w:cs="Calibri"/>
                <w:color w:val="000000"/>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F5F9FD"/>
            <w:vAlign w:val="center"/>
          </w:tcPr>
          <w:p w14:paraId="2095CC62"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5F9FD"/>
            <w:vAlign w:val="center"/>
          </w:tcPr>
          <w:p w14:paraId="2DCE9688"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5F9FD"/>
            <w:vAlign w:val="center"/>
          </w:tcPr>
          <w:p w14:paraId="4C4D5445" w14:textId="1BA37748"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2070"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6971AB75" w14:textId="705A1E6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r>
      <w:tr w:rsidR="00112827" w:rsidRPr="00B24624" w14:paraId="0D49003B" w14:textId="77777777" w:rsidTr="00796085">
        <w:trPr>
          <w:trHeight w:val="432"/>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637A183C" w14:textId="77777777" w:rsidR="00112827" w:rsidRPr="008F6F75" w:rsidRDefault="00112827" w:rsidP="00BE63FA">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5E00A18B" w14:textId="77777777" w:rsidR="00112827" w:rsidRPr="008F6F75" w:rsidRDefault="00112827" w:rsidP="00BE63FA">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Social media shout out</w:t>
            </w:r>
          </w:p>
        </w:tc>
        <w:tc>
          <w:tcPr>
            <w:tcW w:w="1530" w:type="dxa"/>
            <w:tcBorders>
              <w:top w:val="single" w:sz="4" w:space="0" w:color="auto"/>
              <w:left w:val="single" w:sz="4" w:space="0" w:color="auto"/>
              <w:bottom w:val="single" w:sz="4" w:space="0" w:color="auto"/>
              <w:right w:val="single" w:sz="4" w:space="0" w:color="auto"/>
            </w:tcBorders>
            <w:shd w:val="clear" w:color="auto" w:fill="F5F9FD"/>
            <w:vAlign w:val="center"/>
          </w:tcPr>
          <w:p w14:paraId="594249FB"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 xml:space="preserve">Dedicated </w:t>
            </w:r>
          </w:p>
        </w:tc>
        <w:tc>
          <w:tcPr>
            <w:tcW w:w="1620" w:type="dxa"/>
            <w:tcBorders>
              <w:top w:val="single" w:sz="4" w:space="0" w:color="auto"/>
              <w:left w:val="single" w:sz="4" w:space="0" w:color="auto"/>
              <w:bottom w:val="single" w:sz="4" w:space="0" w:color="auto"/>
              <w:right w:val="single" w:sz="4" w:space="0" w:color="auto"/>
            </w:tcBorders>
            <w:shd w:val="clear" w:color="auto" w:fill="F5F9FD"/>
            <w:vAlign w:val="center"/>
          </w:tcPr>
          <w:p w14:paraId="5F1CFF05"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5F9FD"/>
            <w:vAlign w:val="center"/>
          </w:tcPr>
          <w:p w14:paraId="1273978E" w14:textId="6923C07F"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2070"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76703EAD" w14:textId="4DA6C8D6"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r>
      <w:tr w:rsidR="00112827" w:rsidRPr="00B24624" w14:paraId="0114870C" w14:textId="77777777" w:rsidTr="00796085">
        <w:trPr>
          <w:trHeight w:val="576"/>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tcPr>
          <w:p w14:paraId="449A8CB5" w14:textId="77777777" w:rsidR="00112827" w:rsidRPr="008F6F75" w:rsidRDefault="00112827" w:rsidP="00BE63FA">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5F9FD"/>
            <w:vAlign w:val="center"/>
          </w:tcPr>
          <w:p w14:paraId="7814DB36" w14:textId="77777777" w:rsidR="00112827" w:rsidRPr="008F6F75" w:rsidRDefault="00112827" w:rsidP="00BE63FA">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Clickable logo on at least two e-communications</w:t>
            </w:r>
          </w:p>
        </w:tc>
        <w:tc>
          <w:tcPr>
            <w:tcW w:w="1530" w:type="dxa"/>
            <w:tcBorders>
              <w:top w:val="single" w:sz="4" w:space="0" w:color="auto"/>
              <w:left w:val="single" w:sz="4" w:space="0" w:color="auto"/>
              <w:bottom w:val="single" w:sz="4" w:space="0" w:color="auto"/>
              <w:right w:val="single" w:sz="4" w:space="0" w:color="auto"/>
            </w:tcBorders>
            <w:shd w:val="clear" w:color="auto" w:fill="F5F9FD"/>
            <w:vAlign w:val="center"/>
          </w:tcPr>
          <w:p w14:paraId="532A9031"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5F9FD"/>
            <w:vAlign w:val="center"/>
          </w:tcPr>
          <w:p w14:paraId="22EA7F18" w14:textId="413084A0"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w:t>
            </w:r>
          </w:p>
        </w:tc>
        <w:tc>
          <w:tcPr>
            <w:tcW w:w="1710" w:type="dxa"/>
            <w:tcBorders>
              <w:top w:val="single" w:sz="4" w:space="0" w:color="auto"/>
              <w:left w:val="single" w:sz="4" w:space="0" w:color="auto"/>
              <w:bottom w:val="single" w:sz="4" w:space="0" w:color="auto"/>
              <w:right w:val="single" w:sz="4" w:space="0" w:color="auto"/>
            </w:tcBorders>
            <w:shd w:val="clear" w:color="auto" w:fill="F5F9FD"/>
            <w:vAlign w:val="center"/>
          </w:tcPr>
          <w:p w14:paraId="00475A12" w14:textId="1B9CC2F2"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w:t>
            </w:r>
          </w:p>
        </w:tc>
        <w:tc>
          <w:tcPr>
            <w:tcW w:w="2070" w:type="dxa"/>
            <w:tcBorders>
              <w:top w:val="single" w:sz="4" w:space="0" w:color="auto"/>
              <w:left w:val="single" w:sz="4" w:space="0" w:color="auto"/>
              <w:bottom w:val="single" w:sz="4" w:space="0" w:color="auto"/>
              <w:right w:val="single" w:sz="4" w:space="0" w:color="auto"/>
            </w:tcBorders>
            <w:shd w:val="clear" w:color="auto" w:fill="F5F9FD"/>
            <w:vAlign w:val="center"/>
          </w:tcPr>
          <w:p w14:paraId="191A86A6" w14:textId="7789E5F2"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w:t>
            </w:r>
          </w:p>
        </w:tc>
      </w:tr>
      <w:tr w:rsidR="00112827" w:rsidRPr="00B24624" w14:paraId="23E6B1B5" w14:textId="77777777" w:rsidTr="00796085">
        <w:trPr>
          <w:trHeight w:val="432"/>
          <w:jc w:val="center"/>
        </w:trPr>
        <w:tc>
          <w:tcPr>
            <w:tcW w:w="985" w:type="dxa"/>
            <w:vMerge w:val="restart"/>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0B8D8704" w14:textId="45B32AC5" w:rsidR="00112827" w:rsidRPr="008F6F75" w:rsidRDefault="00112827" w:rsidP="00263749">
            <w:pPr>
              <w:spacing w:after="0" w:line="240" w:lineRule="auto"/>
              <w:ind w:left="113" w:right="113"/>
              <w:jc w:val="center"/>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VIP event</w:t>
            </w:r>
          </w:p>
        </w:tc>
        <w:tc>
          <w:tcPr>
            <w:tcW w:w="3600" w:type="dxa"/>
            <w:tcBorders>
              <w:top w:val="single" w:sz="4" w:space="0" w:color="auto"/>
              <w:left w:val="single" w:sz="4" w:space="0" w:color="auto"/>
              <w:bottom w:val="single" w:sz="4" w:space="0" w:color="auto"/>
              <w:right w:val="single" w:sz="4" w:space="0" w:color="auto"/>
            </w:tcBorders>
            <w:shd w:val="clear" w:color="auto" w:fill="FFFAEB"/>
            <w:vAlign w:val="center"/>
            <w:hideMark/>
          </w:tcPr>
          <w:p w14:paraId="4F816C03" w14:textId="77777777" w:rsidR="00112827" w:rsidRPr="008F6F75" w:rsidRDefault="00112827" w:rsidP="00263749">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Verbal recognition</w:t>
            </w:r>
          </w:p>
        </w:tc>
        <w:tc>
          <w:tcPr>
            <w:tcW w:w="1530" w:type="dxa"/>
            <w:tcBorders>
              <w:top w:val="single" w:sz="4" w:space="0" w:color="auto"/>
              <w:left w:val="single" w:sz="4" w:space="0" w:color="auto"/>
              <w:bottom w:val="single" w:sz="4" w:space="0" w:color="auto"/>
              <w:right w:val="single" w:sz="4" w:space="0" w:color="auto"/>
            </w:tcBorders>
            <w:shd w:val="clear" w:color="auto" w:fill="FFFAEB"/>
            <w:vAlign w:val="center"/>
          </w:tcPr>
          <w:p w14:paraId="33197FFA" w14:textId="77777777" w:rsidR="00112827" w:rsidRPr="000B61DF" w:rsidRDefault="00112827" w:rsidP="00263749">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FFAEB"/>
            <w:vAlign w:val="center"/>
          </w:tcPr>
          <w:p w14:paraId="744F639F" w14:textId="3141B00A" w:rsidR="00112827" w:rsidRPr="000B61DF" w:rsidRDefault="00112827" w:rsidP="00263749">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FFAEB"/>
            <w:vAlign w:val="center"/>
          </w:tcPr>
          <w:p w14:paraId="458314A4" w14:textId="1952962F" w:rsidR="00112827" w:rsidRPr="000B61DF" w:rsidRDefault="00112827" w:rsidP="00263749">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2070" w:type="dxa"/>
            <w:tcBorders>
              <w:top w:val="single" w:sz="4" w:space="0" w:color="auto"/>
              <w:left w:val="single" w:sz="4" w:space="0" w:color="auto"/>
              <w:bottom w:val="single" w:sz="4" w:space="0" w:color="auto"/>
              <w:right w:val="single" w:sz="4" w:space="0" w:color="auto"/>
            </w:tcBorders>
            <w:shd w:val="clear" w:color="auto" w:fill="FFFAEB"/>
            <w:vAlign w:val="center"/>
            <w:hideMark/>
          </w:tcPr>
          <w:p w14:paraId="24ADC7BE" w14:textId="4C572068" w:rsidR="00112827" w:rsidRPr="000B61DF" w:rsidRDefault="00112827" w:rsidP="00263749">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r>
      <w:tr w:rsidR="00112827" w:rsidRPr="00B24624" w14:paraId="4680A568" w14:textId="77777777" w:rsidTr="00796085">
        <w:trPr>
          <w:trHeight w:val="432"/>
          <w:jc w:val="center"/>
        </w:trPr>
        <w:tc>
          <w:tcPr>
            <w:tcW w:w="985" w:type="dxa"/>
            <w:vMerge/>
            <w:tcBorders>
              <w:top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643C367B" w14:textId="77777777" w:rsidR="00112827" w:rsidRPr="008F6F75" w:rsidRDefault="00112827" w:rsidP="00263749">
            <w:pPr>
              <w:spacing w:after="0" w:line="240" w:lineRule="auto"/>
              <w:ind w:left="113" w:right="113"/>
              <w:rPr>
                <w:rFonts w:ascii="Campton Light" w:eastAsia="Times New Roman" w:hAnsi="Campton Light" w:cs="Calibri"/>
                <w:color w:val="000000"/>
                <w:sz w:val="22"/>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FFFAEB"/>
            <w:vAlign w:val="center"/>
            <w:hideMark/>
          </w:tcPr>
          <w:p w14:paraId="750302B1" w14:textId="77777777" w:rsidR="00112827" w:rsidRPr="008F6F75" w:rsidRDefault="00112827" w:rsidP="00263749">
            <w:pPr>
              <w:spacing w:after="0" w:line="240" w:lineRule="auto"/>
              <w:rPr>
                <w:rFonts w:ascii="Campton Light" w:eastAsia="Times New Roman" w:hAnsi="Campton Light" w:cs="Calibri"/>
                <w:color w:val="000000"/>
                <w:sz w:val="22"/>
                <w:lang w:val="en-US"/>
              </w:rPr>
            </w:pPr>
            <w:r w:rsidRPr="008F6F75">
              <w:rPr>
                <w:rFonts w:ascii="Campton Light" w:eastAsia="Times New Roman" w:hAnsi="Campton Light" w:cs="Calibri"/>
                <w:color w:val="000000"/>
                <w:sz w:val="22"/>
                <w:lang w:val="en-US"/>
              </w:rPr>
              <w:t>Invitation for two guests</w:t>
            </w:r>
          </w:p>
        </w:tc>
        <w:tc>
          <w:tcPr>
            <w:tcW w:w="1530" w:type="dxa"/>
            <w:tcBorders>
              <w:top w:val="single" w:sz="4" w:space="0" w:color="auto"/>
              <w:left w:val="single" w:sz="4" w:space="0" w:color="auto"/>
              <w:bottom w:val="single" w:sz="4" w:space="0" w:color="auto"/>
              <w:right w:val="single" w:sz="4" w:space="0" w:color="auto"/>
            </w:tcBorders>
            <w:shd w:val="clear" w:color="auto" w:fill="FFFAEB"/>
            <w:vAlign w:val="center"/>
          </w:tcPr>
          <w:p w14:paraId="0F8B43BA" w14:textId="77777777" w:rsidR="00112827" w:rsidRPr="000B61DF" w:rsidRDefault="00112827" w:rsidP="00263749">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sym w:font="Wingdings" w:char="F0FC"/>
            </w:r>
          </w:p>
        </w:tc>
        <w:tc>
          <w:tcPr>
            <w:tcW w:w="1620" w:type="dxa"/>
            <w:tcBorders>
              <w:top w:val="single" w:sz="4" w:space="0" w:color="auto"/>
              <w:left w:val="single" w:sz="4" w:space="0" w:color="auto"/>
              <w:bottom w:val="single" w:sz="4" w:space="0" w:color="auto"/>
              <w:right w:val="single" w:sz="4" w:space="0" w:color="auto"/>
            </w:tcBorders>
            <w:shd w:val="clear" w:color="auto" w:fill="FFFAEB"/>
            <w:vAlign w:val="center"/>
          </w:tcPr>
          <w:p w14:paraId="6CB200F9" w14:textId="09009BCF" w:rsidR="00112827" w:rsidRPr="000B61DF" w:rsidRDefault="00112827" w:rsidP="00263749">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sym w:font="Wingdings" w:char="F0FC"/>
            </w:r>
          </w:p>
        </w:tc>
        <w:tc>
          <w:tcPr>
            <w:tcW w:w="1710" w:type="dxa"/>
            <w:tcBorders>
              <w:top w:val="single" w:sz="4" w:space="0" w:color="auto"/>
              <w:left w:val="single" w:sz="4" w:space="0" w:color="auto"/>
              <w:bottom w:val="single" w:sz="4" w:space="0" w:color="auto"/>
              <w:right w:val="single" w:sz="4" w:space="0" w:color="auto"/>
            </w:tcBorders>
            <w:shd w:val="clear" w:color="auto" w:fill="FFFAEB"/>
            <w:vAlign w:val="center"/>
          </w:tcPr>
          <w:p w14:paraId="4D7AD18F" w14:textId="187C2021" w:rsidR="00112827" w:rsidRPr="000B61DF" w:rsidRDefault="00112827" w:rsidP="00263749">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color w:val="000000"/>
                <w:sz w:val="20"/>
                <w:szCs w:val="20"/>
                <w:lang w:val="en-US"/>
              </w:rPr>
              <w:t>-</w:t>
            </w:r>
          </w:p>
        </w:tc>
        <w:tc>
          <w:tcPr>
            <w:tcW w:w="2070" w:type="dxa"/>
            <w:tcBorders>
              <w:top w:val="single" w:sz="4" w:space="0" w:color="auto"/>
              <w:left w:val="single" w:sz="4" w:space="0" w:color="auto"/>
              <w:bottom w:val="single" w:sz="4" w:space="0" w:color="auto"/>
              <w:right w:val="single" w:sz="4" w:space="0" w:color="auto"/>
            </w:tcBorders>
            <w:shd w:val="clear" w:color="auto" w:fill="FFFAEB"/>
            <w:vAlign w:val="center"/>
            <w:hideMark/>
          </w:tcPr>
          <w:p w14:paraId="03DC3876" w14:textId="50BBBE27" w:rsidR="00112827" w:rsidRPr="000B61DF" w:rsidRDefault="00112827" w:rsidP="00263749">
            <w:pPr>
              <w:spacing w:after="0" w:line="240" w:lineRule="auto"/>
              <w:jc w:val="center"/>
              <w:rPr>
                <w:rFonts w:ascii="Campton Light" w:eastAsia="Times New Roman" w:hAnsi="Campton Light" w:cs="Calibri"/>
                <w:sz w:val="20"/>
                <w:szCs w:val="20"/>
                <w:lang w:val="en-US"/>
              </w:rPr>
            </w:pPr>
            <w:r w:rsidRPr="000B61DF">
              <w:rPr>
                <w:rFonts w:ascii="Campton Light" w:eastAsia="Times New Roman" w:hAnsi="Campton Light" w:cs="Calibri"/>
                <w:sz w:val="20"/>
                <w:szCs w:val="20"/>
                <w:lang w:val="en-US"/>
              </w:rPr>
              <w:t>-</w:t>
            </w:r>
          </w:p>
        </w:tc>
      </w:tr>
      <w:tr w:rsidR="00112827" w:rsidRPr="00B24624" w14:paraId="501F7E2B" w14:textId="77777777" w:rsidTr="00796085">
        <w:trPr>
          <w:cantSplit/>
          <w:trHeight w:val="980"/>
          <w:jc w:val="center"/>
        </w:trPr>
        <w:tc>
          <w:tcPr>
            <w:tcW w:w="4585" w:type="dxa"/>
            <w:gridSpan w:val="2"/>
            <w:tcBorders>
              <w:top w:val="single" w:sz="4" w:space="0" w:color="auto"/>
              <w:bottom w:val="single" w:sz="4" w:space="0" w:color="auto"/>
              <w:right w:val="single" w:sz="4" w:space="0" w:color="auto"/>
            </w:tcBorders>
            <w:shd w:val="clear" w:color="auto" w:fill="F2F2F2" w:themeFill="background1" w:themeFillShade="F2"/>
            <w:vAlign w:val="center"/>
            <w:hideMark/>
          </w:tcPr>
          <w:p w14:paraId="50566B7C" w14:textId="77777777" w:rsidR="00112827" w:rsidRPr="000B61DF" w:rsidRDefault="00112827" w:rsidP="00BE63FA">
            <w:pPr>
              <w:spacing w:after="0" w:line="240" w:lineRule="auto"/>
              <w:rPr>
                <w:rFonts w:ascii="Campton Light" w:eastAsia="Times New Roman" w:hAnsi="Campton Light" w:cs="Calibri"/>
                <w:color w:val="000000"/>
                <w:sz w:val="22"/>
                <w:lang w:val="en-US"/>
              </w:rPr>
            </w:pPr>
            <w:r w:rsidRPr="000B61DF">
              <w:rPr>
                <w:rFonts w:ascii="Campton Light" w:eastAsia="Times New Roman" w:hAnsi="Campton Light" w:cs="Calibri"/>
                <w:color w:val="000000"/>
                <w:sz w:val="22"/>
                <w:lang w:val="en-US"/>
              </w:rPr>
              <w:t>Exhibitor booth at main conference</w:t>
            </w:r>
          </w:p>
        </w:tc>
        <w:tc>
          <w:tcPr>
            <w:tcW w:w="1530" w:type="dxa"/>
            <w:tcBorders>
              <w:top w:val="single" w:sz="4" w:space="0" w:color="auto"/>
              <w:bottom w:val="single" w:sz="4" w:space="0" w:color="auto"/>
              <w:right w:val="single" w:sz="4" w:space="0" w:color="auto"/>
            </w:tcBorders>
            <w:vAlign w:val="center"/>
          </w:tcPr>
          <w:p w14:paraId="1E6652AF" w14:textId="77777777"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 xml:space="preserve">Available free of charge, if required </w:t>
            </w:r>
          </w:p>
        </w:tc>
        <w:tc>
          <w:tcPr>
            <w:tcW w:w="1620" w:type="dxa"/>
            <w:tcBorders>
              <w:top w:val="single" w:sz="4" w:space="0" w:color="auto"/>
              <w:left w:val="single" w:sz="4" w:space="0" w:color="auto"/>
              <w:bottom w:val="single" w:sz="4" w:space="0" w:color="auto"/>
              <w:right w:val="single" w:sz="4" w:space="0" w:color="auto"/>
            </w:tcBorders>
            <w:vAlign w:val="center"/>
          </w:tcPr>
          <w:p w14:paraId="567EC6DC" w14:textId="7A339F44"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Available at reduced rate</w:t>
            </w:r>
          </w:p>
        </w:tc>
        <w:tc>
          <w:tcPr>
            <w:tcW w:w="1710" w:type="dxa"/>
            <w:tcBorders>
              <w:top w:val="single" w:sz="4" w:space="0" w:color="auto"/>
              <w:left w:val="single" w:sz="4" w:space="0" w:color="auto"/>
              <w:bottom w:val="single" w:sz="4" w:space="0" w:color="auto"/>
              <w:right w:val="single" w:sz="4" w:space="0" w:color="auto"/>
            </w:tcBorders>
            <w:vAlign w:val="center"/>
          </w:tcPr>
          <w:p w14:paraId="7C518D28" w14:textId="2971F974"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Available at reduced rate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89FC41B" w14:textId="147B9376" w:rsidR="00112827" w:rsidRPr="000B61DF" w:rsidRDefault="00112827" w:rsidP="00BE63FA">
            <w:pPr>
              <w:spacing w:after="0" w:line="240" w:lineRule="auto"/>
              <w:jc w:val="center"/>
              <w:rPr>
                <w:rFonts w:ascii="Campton Light" w:eastAsia="Times New Roman" w:hAnsi="Campton Light" w:cs="Calibri"/>
                <w:color w:val="000000"/>
                <w:sz w:val="20"/>
                <w:szCs w:val="20"/>
                <w:lang w:val="en-US"/>
              </w:rPr>
            </w:pPr>
            <w:r w:rsidRPr="000B61DF">
              <w:rPr>
                <w:rFonts w:ascii="Campton Light" w:eastAsia="Times New Roman" w:hAnsi="Campton Light" w:cs="Calibri"/>
                <w:color w:val="000000"/>
                <w:sz w:val="20"/>
                <w:szCs w:val="20"/>
                <w:lang w:val="en-US"/>
              </w:rPr>
              <w:t>Available at reduced rate</w:t>
            </w:r>
          </w:p>
        </w:tc>
      </w:tr>
    </w:tbl>
    <w:p w14:paraId="56AE7C5B" w14:textId="77777777" w:rsidR="004C3A50" w:rsidRDefault="004C3A50" w:rsidP="007F6DD4">
      <w:pPr>
        <w:spacing w:before="100" w:beforeAutospacing="1" w:after="100" w:afterAutospacing="1" w:line="240" w:lineRule="auto"/>
        <w:rPr>
          <w:rFonts w:ascii="Campton Medium" w:eastAsia="Times New Roman" w:hAnsi="Campton Medium" w:cs="Times New Roman"/>
          <w:color w:val="333879"/>
          <w:sz w:val="32"/>
          <w:szCs w:val="24"/>
          <w:lang w:val="en-US"/>
        </w:rPr>
        <w:sectPr w:rsidR="004C3A50" w:rsidSect="004270ED">
          <w:pgSz w:w="12240" w:h="15840" w:code="1"/>
          <w:pgMar w:top="720" w:right="720" w:bottom="720" w:left="720" w:header="0" w:footer="0" w:gutter="0"/>
          <w:cols w:space="708"/>
          <w:docGrid w:linePitch="381"/>
        </w:sectPr>
      </w:pPr>
    </w:p>
    <w:p w14:paraId="7EE5855F" w14:textId="77777777" w:rsidR="00245DD3" w:rsidRDefault="00245DD3" w:rsidP="004C3A50">
      <w:pPr>
        <w:spacing w:before="100" w:beforeAutospacing="1" w:after="100" w:afterAutospacing="1" w:line="240" w:lineRule="auto"/>
        <w:rPr>
          <w:rFonts w:ascii="Campton Medium" w:eastAsia="Times New Roman" w:hAnsi="Campton Medium" w:cs="Times New Roman"/>
          <w:color w:val="333879"/>
          <w:sz w:val="32"/>
          <w:szCs w:val="24"/>
          <w:lang w:val="en-US"/>
        </w:rPr>
      </w:pPr>
      <w:r>
        <w:rPr>
          <w:rFonts w:ascii="Campton Medium" w:eastAsia="Times New Roman" w:hAnsi="Campton Medium" w:cs="Times New Roman"/>
          <w:color w:val="333879"/>
          <w:sz w:val="32"/>
          <w:szCs w:val="24"/>
          <w:lang w:val="en-US"/>
        </w:rPr>
        <w:lastRenderedPageBreak/>
        <w:t>Sponsor Levels and Benefits</w:t>
      </w:r>
    </w:p>
    <w:p w14:paraId="463A974E" w14:textId="77777777" w:rsidR="00245DD3" w:rsidRDefault="00245DD3" w:rsidP="00245DD3">
      <w:pPr>
        <w:spacing w:before="100" w:beforeAutospacing="1" w:after="100" w:afterAutospacing="1" w:line="240" w:lineRule="auto"/>
        <w:rPr>
          <w:rFonts w:ascii="Campton Medium" w:eastAsia="Times New Roman" w:hAnsi="Campton Medium" w:cs="Times New Roman"/>
          <w:szCs w:val="24"/>
          <w:lang w:val="en-US"/>
        </w:rPr>
      </w:pPr>
      <w:r>
        <w:rPr>
          <w:rFonts w:ascii="Campton Medium" w:eastAsia="Times New Roman" w:hAnsi="Campton Medium" w:cs="Times New Roman"/>
          <w:szCs w:val="24"/>
          <w:lang w:val="en-US"/>
        </w:rPr>
        <w:t>Platinum – Partner $2,500</w:t>
      </w:r>
    </w:p>
    <w:p w14:paraId="50CB66AC" w14:textId="1EA71088" w:rsidR="00245DD3" w:rsidRPr="007F6DD4" w:rsidRDefault="0099541E"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Pr>
          <w:rFonts w:ascii="Campton Light" w:eastAsia="Times New Roman" w:hAnsi="Campton Light" w:cs="Times New Roman"/>
          <w:sz w:val="24"/>
          <w:szCs w:val="26"/>
          <w:lang w:val="en-US"/>
        </w:rPr>
        <w:t xml:space="preserve">Two </w:t>
      </w:r>
      <w:r w:rsidR="00245DD3" w:rsidRPr="007F6DD4">
        <w:rPr>
          <w:rFonts w:ascii="Campton Light" w:eastAsia="Times New Roman" w:hAnsi="Campton Light" w:cs="Times New Roman"/>
          <w:sz w:val="24"/>
          <w:szCs w:val="26"/>
          <w:lang w:val="en-US"/>
        </w:rPr>
        <w:t>complimentary conference passes*</w:t>
      </w:r>
    </w:p>
    <w:p w14:paraId="262EBE6F" w14:textId="77777777" w:rsidR="00245DD3" w:rsidRPr="007F6DD4" w:rsidRDefault="00245DD3"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Reduced rate for additional conference passes*</w:t>
      </w:r>
    </w:p>
    <w:p w14:paraId="6A4C7C04" w14:textId="77777777" w:rsidR="00245DD3" w:rsidRPr="007F6DD4" w:rsidRDefault="00245DD3"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on plenary screens with sponsor level</w:t>
      </w:r>
    </w:p>
    <w:p w14:paraId="133EA18A" w14:textId="77777777" w:rsidR="00245DD3" w:rsidRPr="007F6DD4" w:rsidRDefault="00245DD3"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on attendee handout with sponsor level</w:t>
      </w:r>
    </w:p>
    <w:p w14:paraId="64C7D6D0" w14:textId="2DB825AD" w:rsidR="00245DD3" w:rsidRPr="007F6DD4" w:rsidRDefault="00245DD3"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Verbal recognition by</w:t>
      </w:r>
      <w:r w:rsidR="00590523">
        <w:rPr>
          <w:rFonts w:ascii="Campton Light" w:eastAsia="Times New Roman" w:hAnsi="Campton Light" w:cs="Times New Roman"/>
          <w:sz w:val="24"/>
          <w:szCs w:val="26"/>
          <w:lang w:val="en-US"/>
        </w:rPr>
        <w:t xml:space="preserve"> committee</w:t>
      </w:r>
      <w:r w:rsidRPr="007F6DD4">
        <w:rPr>
          <w:rFonts w:ascii="Campton Light" w:eastAsia="Times New Roman" w:hAnsi="Campton Light" w:cs="Times New Roman"/>
          <w:sz w:val="24"/>
          <w:szCs w:val="26"/>
          <w:lang w:val="en-US"/>
        </w:rPr>
        <w:t xml:space="preserve"> chairs</w:t>
      </w:r>
    </w:p>
    <w:p w14:paraId="6188E5CB" w14:textId="77777777" w:rsidR="00245DD3" w:rsidRPr="007F6DD4" w:rsidRDefault="00245DD3"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Sponsor display space</w:t>
      </w:r>
    </w:p>
    <w:p w14:paraId="5BE47CBA" w14:textId="77777777" w:rsidR="00245DD3" w:rsidRPr="007F6DD4" w:rsidRDefault="00245DD3"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displayed on feedback form post event</w:t>
      </w:r>
    </w:p>
    <w:p w14:paraId="6791DF8F" w14:textId="77777777" w:rsidR="00245DD3" w:rsidRPr="007F6DD4" w:rsidRDefault="00245DD3"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Logo on tent </w:t>
      </w:r>
      <w:proofErr w:type="gramStart"/>
      <w:r w:rsidRPr="007F6DD4">
        <w:rPr>
          <w:rFonts w:ascii="Campton Light" w:eastAsia="Times New Roman" w:hAnsi="Campton Light" w:cs="Times New Roman"/>
          <w:sz w:val="24"/>
          <w:szCs w:val="26"/>
          <w:lang w:val="en-US"/>
        </w:rPr>
        <w:t>card</w:t>
      </w:r>
      <w:proofErr w:type="gramEnd"/>
      <w:r w:rsidRPr="007F6DD4">
        <w:rPr>
          <w:rFonts w:ascii="Campton Light" w:eastAsia="Times New Roman" w:hAnsi="Campton Light" w:cs="Times New Roman"/>
          <w:sz w:val="24"/>
          <w:szCs w:val="26"/>
          <w:lang w:val="en-US"/>
        </w:rPr>
        <w:t xml:space="preserve"> on tables in plenary room</w:t>
      </w:r>
    </w:p>
    <w:p w14:paraId="623A51AE" w14:textId="77777777" w:rsidR="00245DD3" w:rsidRPr="007F6DD4" w:rsidRDefault="00245DD3"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Sponsor provided display banner in plenary room (optional)</w:t>
      </w:r>
    </w:p>
    <w:p w14:paraId="725C6D27" w14:textId="77777777" w:rsidR="00245DD3" w:rsidRPr="007F6DD4" w:rsidRDefault="00245DD3"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Printed handout** (full page in attendee bags)</w:t>
      </w:r>
    </w:p>
    <w:p w14:paraId="5ED4756A" w14:textId="77777777" w:rsidR="00245DD3" w:rsidRPr="007F6DD4" w:rsidRDefault="00245DD3"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Sponsor promotional item for attendee bag (500 items – optional)</w:t>
      </w:r>
    </w:p>
    <w:p w14:paraId="5E976CC4" w14:textId="77777777" w:rsidR="00590523" w:rsidRPr="007F6DD4" w:rsidRDefault="00590523" w:rsidP="0059052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Welcome video (optional</w:t>
      </w:r>
      <w:r>
        <w:rPr>
          <w:rFonts w:ascii="Campton Light" w:eastAsia="Times New Roman" w:hAnsi="Campton Light" w:cs="Times New Roman"/>
          <w:sz w:val="24"/>
          <w:szCs w:val="26"/>
          <w:lang w:val="en-US"/>
        </w:rPr>
        <w:t xml:space="preserve"> – to be approved by planning committee</w:t>
      </w:r>
      <w:r w:rsidRPr="007F6DD4">
        <w:rPr>
          <w:rFonts w:ascii="Campton Light" w:eastAsia="Times New Roman" w:hAnsi="Campton Light" w:cs="Times New Roman"/>
          <w:sz w:val="24"/>
          <w:szCs w:val="26"/>
          <w:lang w:val="en-US"/>
        </w:rPr>
        <w:t>)</w:t>
      </w:r>
    </w:p>
    <w:p w14:paraId="5612E96E" w14:textId="3EF1CBA2" w:rsidR="00FB4B60" w:rsidRPr="007F6DD4" w:rsidRDefault="00FB4B60"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Clickable logo on </w:t>
      </w:r>
      <w:r w:rsidR="00EF0EEA">
        <w:rPr>
          <w:rFonts w:ascii="Campton Light" w:eastAsia="Times New Roman" w:hAnsi="Campton Light" w:cs="Times New Roman"/>
          <w:sz w:val="24"/>
          <w:szCs w:val="26"/>
          <w:lang w:val="en-US"/>
        </w:rPr>
        <w:t xml:space="preserve">Beyond Limits </w:t>
      </w:r>
      <w:r w:rsidRPr="007F6DD4">
        <w:rPr>
          <w:rFonts w:ascii="Campton Light" w:eastAsia="Times New Roman" w:hAnsi="Campton Light" w:cs="Times New Roman"/>
          <w:sz w:val="24"/>
          <w:szCs w:val="26"/>
          <w:lang w:val="en-US"/>
        </w:rPr>
        <w:t>website</w:t>
      </w:r>
    </w:p>
    <w:p w14:paraId="2E91FF4C" w14:textId="6DEFE9A8" w:rsidR="00FB4B60" w:rsidRPr="007F6DD4" w:rsidRDefault="00FB4B60"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Social media shout out</w:t>
      </w:r>
      <w:r w:rsidR="00EF0EEA">
        <w:rPr>
          <w:rFonts w:ascii="Campton Light" w:eastAsia="Times New Roman" w:hAnsi="Campton Light" w:cs="Times New Roman"/>
          <w:sz w:val="24"/>
          <w:szCs w:val="26"/>
          <w:lang w:val="en-US"/>
        </w:rPr>
        <w:t>***</w:t>
      </w:r>
    </w:p>
    <w:p w14:paraId="31FBD463" w14:textId="77777777" w:rsidR="00FB4B60" w:rsidRPr="007F6DD4" w:rsidRDefault="00FB4B60" w:rsidP="00245DD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Clickable logo on at least two e-communications</w:t>
      </w:r>
    </w:p>
    <w:p w14:paraId="250FA246"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Verbal recognition at VIP Event</w:t>
      </w:r>
    </w:p>
    <w:p w14:paraId="63D115C5"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An invitation for two guests to the VIP Event</w:t>
      </w:r>
    </w:p>
    <w:p w14:paraId="673D0533" w14:textId="7894F3AB" w:rsidR="00FB4B60" w:rsidRPr="007F6DD4" w:rsidRDefault="00590523"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Pr>
          <w:rFonts w:ascii="Campton Light" w:eastAsia="Times New Roman" w:hAnsi="Campton Light" w:cs="Times New Roman"/>
          <w:sz w:val="24"/>
          <w:szCs w:val="26"/>
          <w:lang w:val="en-US"/>
        </w:rPr>
        <w:t xml:space="preserve">Optional </w:t>
      </w:r>
      <w:r w:rsidR="00FB4B60" w:rsidRPr="007F6DD4">
        <w:rPr>
          <w:rFonts w:ascii="Campton Light" w:eastAsia="Times New Roman" w:hAnsi="Campton Light" w:cs="Times New Roman"/>
          <w:sz w:val="24"/>
          <w:szCs w:val="26"/>
          <w:lang w:val="en-US"/>
        </w:rPr>
        <w:t xml:space="preserve">Exhibitor booth </w:t>
      </w:r>
      <w:r>
        <w:rPr>
          <w:rFonts w:ascii="Campton Light" w:eastAsia="Times New Roman" w:hAnsi="Campton Light" w:cs="Times New Roman"/>
          <w:sz w:val="24"/>
          <w:szCs w:val="26"/>
          <w:lang w:val="en-US"/>
        </w:rPr>
        <w:t xml:space="preserve">- </w:t>
      </w:r>
      <w:r w:rsidR="00FB4B60" w:rsidRPr="007F6DD4">
        <w:rPr>
          <w:rFonts w:ascii="Campton Light" w:eastAsia="Times New Roman" w:hAnsi="Campton Light" w:cs="Times New Roman"/>
          <w:sz w:val="24"/>
          <w:szCs w:val="26"/>
          <w:lang w:val="en-US"/>
        </w:rPr>
        <w:t>fee waived</w:t>
      </w:r>
    </w:p>
    <w:p w14:paraId="2AFD5F2E" w14:textId="34F803D9" w:rsidR="00FB4B60" w:rsidRDefault="00FB4B60" w:rsidP="00FB4B60">
      <w:pPr>
        <w:spacing w:before="100" w:beforeAutospacing="1" w:after="100" w:afterAutospacing="1" w:line="240" w:lineRule="auto"/>
        <w:rPr>
          <w:rFonts w:ascii="Campton Medium" w:eastAsia="Times New Roman" w:hAnsi="Campton Medium" w:cs="Times New Roman"/>
          <w:szCs w:val="24"/>
          <w:lang w:val="en-US"/>
        </w:rPr>
      </w:pPr>
      <w:r>
        <w:rPr>
          <w:rFonts w:ascii="Campton Medium" w:eastAsia="Times New Roman" w:hAnsi="Campton Medium" w:cs="Times New Roman"/>
          <w:szCs w:val="24"/>
          <w:lang w:val="en-US"/>
        </w:rPr>
        <w:t xml:space="preserve">Gold – Keynote </w:t>
      </w:r>
      <w:r w:rsidR="004270ED">
        <w:rPr>
          <w:rFonts w:ascii="Campton Medium" w:eastAsia="Times New Roman" w:hAnsi="Campton Medium" w:cs="Times New Roman"/>
          <w:szCs w:val="24"/>
          <w:lang w:val="en-US"/>
        </w:rPr>
        <w:t xml:space="preserve">Speaker </w:t>
      </w:r>
      <w:r>
        <w:rPr>
          <w:rFonts w:ascii="Campton Medium" w:eastAsia="Times New Roman" w:hAnsi="Campton Medium" w:cs="Times New Roman"/>
          <w:szCs w:val="24"/>
          <w:lang w:val="en-US"/>
        </w:rPr>
        <w:t>$</w:t>
      </w:r>
      <w:r w:rsidR="00263749">
        <w:rPr>
          <w:rFonts w:ascii="Campton Medium" w:eastAsia="Times New Roman" w:hAnsi="Campton Medium" w:cs="Times New Roman"/>
          <w:szCs w:val="24"/>
          <w:lang w:val="en-US"/>
        </w:rPr>
        <w:t>2,0</w:t>
      </w:r>
      <w:r>
        <w:rPr>
          <w:rFonts w:ascii="Campton Medium" w:eastAsia="Times New Roman" w:hAnsi="Campton Medium" w:cs="Times New Roman"/>
          <w:szCs w:val="24"/>
          <w:lang w:val="en-US"/>
        </w:rPr>
        <w:t>00</w:t>
      </w:r>
    </w:p>
    <w:p w14:paraId="0B7B8A9D"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Reduced rate for additional conference passes*</w:t>
      </w:r>
    </w:p>
    <w:p w14:paraId="1D815339"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on plenary screens with sponsor level</w:t>
      </w:r>
    </w:p>
    <w:p w14:paraId="05626F4D"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on attendee handout with sponsor level</w:t>
      </w:r>
    </w:p>
    <w:p w14:paraId="2C549C4A" w14:textId="2A711B38"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Verbal recognition by </w:t>
      </w:r>
      <w:r w:rsidR="00590523">
        <w:rPr>
          <w:rFonts w:ascii="Campton Light" w:eastAsia="Times New Roman" w:hAnsi="Campton Light" w:cs="Times New Roman"/>
          <w:sz w:val="24"/>
          <w:szCs w:val="26"/>
          <w:lang w:val="en-US"/>
        </w:rPr>
        <w:t xml:space="preserve">committee </w:t>
      </w:r>
      <w:r w:rsidRPr="007F6DD4">
        <w:rPr>
          <w:rFonts w:ascii="Campton Light" w:eastAsia="Times New Roman" w:hAnsi="Campton Light" w:cs="Times New Roman"/>
          <w:sz w:val="24"/>
          <w:szCs w:val="26"/>
          <w:lang w:val="en-US"/>
        </w:rPr>
        <w:t>chairs</w:t>
      </w:r>
    </w:p>
    <w:p w14:paraId="44FC8904"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Sponsor display space</w:t>
      </w:r>
    </w:p>
    <w:p w14:paraId="272138E5"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displayed on feedback form post event</w:t>
      </w:r>
    </w:p>
    <w:p w14:paraId="409065E2" w14:textId="130A47E1"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Logo on tent </w:t>
      </w:r>
      <w:proofErr w:type="gramStart"/>
      <w:r w:rsidRPr="007F6DD4">
        <w:rPr>
          <w:rFonts w:ascii="Campton Light" w:eastAsia="Times New Roman" w:hAnsi="Campton Light" w:cs="Times New Roman"/>
          <w:sz w:val="24"/>
          <w:szCs w:val="26"/>
          <w:lang w:val="en-US"/>
        </w:rPr>
        <w:t>card</w:t>
      </w:r>
      <w:proofErr w:type="gramEnd"/>
      <w:r w:rsidRPr="007F6DD4">
        <w:rPr>
          <w:rFonts w:ascii="Campton Light" w:eastAsia="Times New Roman" w:hAnsi="Campton Light" w:cs="Times New Roman"/>
          <w:sz w:val="24"/>
          <w:szCs w:val="26"/>
          <w:lang w:val="en-US"/>
        </w:rPr>
        <w:t xml:space="preserve"> on tables in </w:t>
      </w:r>
      <w:r w:rsidR="00263749">
        <w:rPr>
          <w:rFonts w:ascii="Campton Light" w:eastAsia="Times New Roman" w:hAnsi="Campton Light" w:cs="Times New Roman"/>
          <w:sz w:val="24"/>
          <w:szCs w:val="26"/>
          <w:lang w:val="en-US"/>
        </w:rPr>
        <w:t>plenary room</w:t>
      </w:r>
    </w:p>
    <w:p w14:paraId="7EA16DE2" w14:textId="6A1FB4A2"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Sponsor provided display banner in plenary </w:t>
      </w:r>
      <w:r w:rsidR="00263749">
        <w:rPr>
          <w:rFonts w:ascii="Campton Light" w:eastAsia="Times New Roman" w:hAnsi="Campton Light" w:cs="Times New Roman"/>
          <w:sz w:val="24"/>
          <w:szCs w:val="26"/>
          <w:lang w:val="en-US"/>
        </w:rPr>
        <w:t xml:space="preserve">room </w:t>
      </w:r>
      <w:r w:rsidRPr="007F6DD4">
        <w:rPr>
          <w:rFonts w:ascii="Campton Light" w:eastAsia="Times New Roman" w:hAnsi="Campton Light" w:cs="Times New Roman"/>
          <w:sz w:val="24"/>
          <w:szCs w:val="26"/>
          <w:lang w:val="en-US"/>
        </w:rPr>
        <w:t>(optional)</w:t>
      </w:r>
    </w:p>
    <w:p w14:paraId="12016EB1"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Printed handout** (half page in attendee bags)</w:t>
      </w:r>
    </w:p>
    <w:p w14:paraId="5C002BE1" w14:textId="6363781D"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proofErr w:type="gramStart"/>
      <w:r w:rsidRPr="007F6DD4">
        <w:rPr>
          <w:rFonts w:ascii="Campton Light" w:eastAsia="Times New Roman" w:hAnsi="Campton Light" w:cs="Times New Roman"/>
          <w:sz w:val="24"/>
          <w:szCs w:val="26"/>
          <w:lang w:val="en-US"/>
        </w:rPr>
        <w:t>Introduce</w:t>
      </w:r>
      <w:proofErr w:type="gramEnd"/>
      <w:r w:rsidRPr="007F6DD4">
        <w:rPr>
          <w:rFonts w:ascii="Campton Light" w:eastAsia="Times New Roman" w:hAnsi="Campton Light" w:cs="Times New Roman"/>
          <w:sz w:val="24"/>
          <w:szCs w:val="26"/>
          <w:lang w:val="en-US"/>
        </w:rPr>
        <w:t xml:space="preserve"> Keynote</w:t>
      </w:r>
    </w:p>
    <w:p w14:paraId="0DA03DB1" w14:textId="7A03D396"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VIP seating with Keynote</w:t>
      </w:r>
    </w:p>
    <w:p w14:paraId="60434224" w14:textId="77777777" w:rsidR="00EF0EEA" w:rsidRPr="007F6DD4" w:rsidRDefault="00EF0EEA" w:rsidP="00EF0EEA">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Clickable logo on </w:t>
      </w:r>
      <w:r>
        <w:rPr>
          <w:rFonts w:ascii="Campton Light" w:eastAsia="Times New Roman" w:hAnsi="Campton Light" w:cs="Times New Roman"/>
          <w:sz w:val="24"/>
          <w:szCs w:val="26"/>
          <w:lang w:val="en-US"/>
        </w:rPr>
        <w:t xml:space="preserve">Beyond Limits </w:t>
      </w:r>
      <w:r w:rsidRPr="007F6DD4">
        <w:rPr>
          <w:rFonts w:ascii="Campton Light" w:eastAsia="Times New Roman" w:hAnsi="Campton Light" w:cs="Times New Roman"/>
          <w:sz w:val="24"/>
          <w:szCs w:val="26"/>
          <w:lang w:val="en-US"/>
        </w:rPr>
        <w:t>website</w:t>
      </w:r>
    </w:p>
    <w:p w14:paraId="510657F1" w14:textId="608A4175"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Social media shout out</w:t>
      </w:r>
      <w:r w:rsidR="00EF0EEA">
        <w:rPr>
          <w:rFonts w:ascii="Campton Light" w:eastAsia="Times New Roman" w:hAnsi="Campton Light" w:cs="Times New Roman"/>
          <w:sz w:val="24"/>
          <w:szCs w:val="26"/>
          <w:lang w:val="en-US"/>
        </w:rPr>
        <w:t>***</w:t>
      </w:r>
    </w:p>
    <w:p w14:paraId="781ABD19" w14:textId="77777777" w:rsidR="00FB4B60"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Verbal recognition at VIP Event</w:t>
      </w:r>
    </w:p>
    <w:p w14:paraId="2CD6251E" w14:textId="4FAF1467" w:rsidR="00263749" w:rsidRPr="00263749"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An invitation for two guests to the VIP Event</w:t>
      </w:r>
    </w:p>
    <w:p w14:paraId="25D360E4" w14:textId="5C5A9DED" w:rsidR="00263749" w:rsidRPr="00425562" w:rsidRDefault="00590523"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Pr>
          <w:rFonts w:ascii="Campton Light" w:eastAsia="Times New Roman" w:hAnsi="Campton Light" w:cs="Times New Roman"/>
          <w:sz w:val="24"/>
          <w:szCs w:val="26"/>
          <w:lang w:val="en-US"/>
        </w:rPr>
        <w:t xml:space="preserve">Optional </w:t>
      </w:r>
      <w:r w:rsidRPr="007F6DD4">
        <w:rPr>
          <w:rFonts w:ascii="Campton Light" w:eastAsia="Times New Roman" w:hAnsi="Campton Light" w:cs="Times New Roman"/>
          <w:sz w:val="24"/>
          <w:szCs w:val="26"/>
          <w:lang w:val="en-US"/>
        </w:rPr>
        <w:t>Exhibitor booth fee reduced</w:t>
      </w:r>
      <w:r>
        <w:rPr>
          <w:rFonts w:ascii="Campton Light" w:eastAsia="Times New Roman" w:hAnsi="Campton Light" w:cs="Times New Roman"/>
          <w:sz w:val="24"/>
          <w:szCs w:val="26"/>
          <w:lang w:val="en-US"/>
        </w:rPr>
        <w:t xml:space="preserve"> at</w:t>
      </w:r>
      <w:r w:rsidRPr="007F6DD4">
        <w:rPr>
          <w:rFonts w:ascii="Campton Light" w:eastAsia="Times New Roman" w:hAnsi="Campton Light" w:cs="Times New Roman"/>
          <w:sz w:val="24"/>
          <w:szCs w:val="26"/>
          <w:lang w:val="en-US"/>
        </w:rPr>
        <w:t xml:space="preserve"> </w:t>
      </w:r>
      <w:r>
        <w:rPr>
          <w:rFonts w:ascii="Campton Light" w:eastAsia="Times New Roman" w:hAnsi="Campton Light" w:cs="Times New Roman"/>
          <w:sz w:val="24"/>
          <w:szCs w:val="26"/>
          <w:lang w:val="en-US"/>
        </w:rPr>
        <w:t>rate</w:t>
      </w:r>
    </w:p>
    <w:p w14:paraId="7B6B6394" w14:textId="77777777" w:rsidR="00425562" w:rsidRDefault="00425562" w:rsidP="00263749">
      <w:pPr>
        <w:spacing w:before="100" w:beforeAutospacing="1" w:after="100" w:afterAutospacing="1" w:line="240" w:lineRule="auto"/>
        <w:rPr>
          <w:rFonts w:ascii="Campton Medium" w:eastAsia="Times New Roman" w:hAnsi="Campton Medium" w:cs="Times New Roman"/>
          <w:szCs w:val="24"/>
          <w:lang w:val="en-US"/>
        </w:rPr>
      </w:pPr>
    </w:p>
    <w:p w14:paraId="46E08920" w14:textId="25E5C961" w:rsidR="00263749" w:rsidRDefault="00263749" w:rsidP="00263749">
      <w:pPr>
        <w:spacing w:before="100" w:beforeAutospacing="1" w:after="100" w:afterAutospacing="1" w:line="240" w:lineRule="auto"/>
        <w:rPr>
          <w:rFonts w:ascii="Campton Medium" w:eastAsia="Times New Roman" w:hAnsi="Campton Medium" w:cs="Times New Roman"/>
          <w:szCs w:val="24"/>
          <w:lang w:val="en-US"/>
        </w:rPr>
      </w:pPr>
      <w:r>
        <w:rPr>
          <w:rFonts w:ascii="Campton Medium" w:eastAsia="Times New Roman" w:hAnsi="Campton Medium" w:cs="Times New Roman"/>
          <w:szCs w:val="24"/>
          <w:lang w:val="en-US"/>
        </w:rPr>
        <w:t>Silver –Breakout Stream $1,500</w:t>
      </w:r>
    </w:p>
    <w:p w14:paraId="342529FF" w14:textId="77777777" w:rsidR="00263749" w:rsidRPr="007F6DD4"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Reduced rate for additional conference passes*</w:t>
      </w:r>
    </w:p>
    <w:p w14:paraId="10C8DB2E" w14:textId="77777777" w:rsidR="00263749" w:rsidRPr="007F6DD4"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on plenary screens with sponsor level</w:t>
      </w:r>
    </w:p>
    <w:p w14:paraId="048D2864" w14:textId="77777777" w:rsidR="00263749" w:rsidRPr="007F6DD4"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on attendee handout with sponsor level</w:t>
      </w:r>
    </w:p>
    <w:p w14:paraId="36532C0B" w14:textId="070E8A0D" w:rsidR="00263749" w:rsidRPr="007F6DD4"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Verbal recognition by</w:t>
      </w:r>
      <w:r w:rsidR="00590523">
        <w:rPr>
          <w:rFonts w:ascii="Campton Light" w:eastAsia="Times New Roman" w:hAnsi="Campton Light" w:cs="Times New Roman"/>
          <w:sz w:val="24"/>
          <w:szCs w:val="26"/>
          <w:lang w:val="en-US"/>
        </w:rPr>
        <w:t xml:space="preserve"> committee</w:t>
      </w:r>
      <w:r w:rsidRPr="007F6DD4">
        <w:rPr>
          <w:rFonts w:ascii="Campton Light" w:eastAsia="Times New Roman" w:hAnsi="Campton Light" w:cs="Times New Roman"/>
          <w:sz w:val="24"/>
          <w:szCs w:val="26"/>
          <w:lang w:val="en-US"/>
        </w:rPr>
        <w:t xml:space="preserve"> chairs</w:t>
      </w:r>
      <w:r w:rsidR="00590523">
        <w:rPr>
          <w:rFonts w:ascii="Campton Light" w:eastAsia="Times New Roman" w:hAnsi="Campton Light" w:cs="Times New Roman"/>
          <w:sz w:val="24"/>
          <w:szCs w:val="26"/>
          <w:lang w:val="en-US"/>
        </w:rPr>
        <w:t>, and breakout room host(s)</w:t>
      </w:r>
    </w:p>
    <w:p w14:paraId="2FCD5FD0" w14:textId="77777777" w:rsidR="00263749" w:rsidRPr="007F6DD4"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Sponsor display space</w:t>
      </w:r>
    </w:p>
    <w:p w14:paraId="74E182C7" w14:textId="77777777" w:rsidR="00263749" w:rsidRPr="007F6DD4"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displayed on feedback form post event</w:t>
      </w:r>
    </w:p>
    <w:p w14:paraId="68FD25A6" w14:textId="2F064D1E" w:rsidR="00263749" w:rsidRPr="00263749"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Logo on tent </w:t>
      </w:r>
      <w:proofErr w:type="gramStart"/>
      <w:r w:rsidRPr="007F6DD4">
        <w:rPr>
          <w:rFonts w:ascii="Campton Light" w:eastAsia="Times New Roman" w:hAnsi="Campton Light" w:cs="Times New Roman"/>
          <w:sz w:val="24"/>
          <w:szCs w:val="26"/>
          <w:lang w:val="en-US"/>
        </w:rPr>
        <w:t>card</w:t>
      </w:r>
      <w:proofErr w:type="gramEnd"/>
      <w:r w:rsidRPr="007F6DD4">
        <w:rPr>
          <w:rFonts w:ascii="Campton Light" w:eastAsia="Times New Roman" w:hAnsi="Campton Light" w:cs="Times New Roman"/>
          <w:sz w:val="24"/>
          <w:szCs w:val="26"/>
          <w:lang w:val="en-US"/>
        </w:rPr>
        <w:t xml:space="preserve"> on tables in sponsored space</w:t>
      </w:r>
    </w:p>
    <w:p w14:paraId="15D4AB06" w14:textId="40B6EB18" w:rsidR="00263749" w:rsidRPr="007F6DD4"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Sponsor provided display banner in </w:t>
      </w:r>
      <w:r>
        <w:rPr>
          <w:rFonts w:ascii="Campton Light" w:eastAsia="Times New Roman" w:hAnsi="Campton Light" w:cs="Times New Roman"/>
          <w:sz w:val="24"/>
          <w:szCs w:val="26"/>
          <w:lang w:val="en-US"/>
        </w:rPr>
        <w:t xml:space="preserve">sponsored breakout room </w:t>
      </w:r>
      <w:r w:rsidRPr="007F6DD4">
        <w:rPr>
          <w:rFonts w:ascii="Campton Light" w:eastAsia="Times New Roman" w:hAnsi="Campton Light" w:cs="Times New Roman"/>
          <w:sz w:val="24"/>
          <w:szCs w:val="26"/>
          <w:lang w:val="en-US"/>
        </w:rPr>
        <w:t>(optional)</w:t>
      </w:r>
    </w:p>
    <w:p w14:paraId="1AB1BE47" w14:textId="77777777" w:rsidR="00263749" w:rsidRPr="007F6DD4"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Printed handout** (half page in attendee bags)</w:t>
      </w:r>
    </w:p>
    <w:p w14:paraId="3DBC9617" w14:textId="77777777" w:rsidR="00263749" w:rsidRPr="007F6DD4"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Clickable logo on </w:t>
      </w:r>
      <w:r>
        <w:rPr>
          <w:rFonts w:ascii="Campton Light" w:eastAsia="Times New Roman" w:hAnsi="Campton Light" w:cs="Times New Roman"/>
          <w:sz w:val="24"/>
          <w:szCs w:val="26"/>
          <w:lang w:val="en-US"/>
        </w:rPr>
        <w:t xml:space="preserve">Beyond Limits </w:t>
      </w:r>
      <w:r w:rsidRPr="007F6DD4">
        <w:rPr>
          <w:rFonts w:ascii="Campton Light" w:eastAsia="Times New Roman" w:hAnsi="Campton Light" w:cs="Times New Roman"/>
          <w:sz w:val="24"/>
          <w:szCs w:val="26"/>
          <w:lang w:val="en-US"/>
        </w:rPr>
        <w:t>website</w:t>
      </w:r>
    </w:p>
    <w:p w14:paraId="06D6C088" w14:textId="77777777" w:rsidR="00263749" w:rsidRPr="007F6DD4"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Social media shout out</w:t>
      </w:r>
      <w:r>
        <w:rPr>
          <w:rFonts w:ascii="Campton Light" w:eastAsia="Times New Roman" w:hAnsi="Campton Light" w:cs="Times New Roman"/>
          <w:sz w:val="24"/>
          <w:szCs w:val="26"/>
          <w:lang w:val="en-US"/>
        </w:rPr>
        <w:t>***</w:t>
      </w:r>
    </w:p>
    <w:p w14:paraId="0B92DC3D" w14:textId="77777777" w:rsidR="00263749" w:rsidRPr="007F6DD4" w:rsidRDefault="00263749" w:rsidP="00263749">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Verbal recognition at VIP Event</w:t>
      </w:r>
    </w:p>
    <w:p w14:paraId="4A3E4972" w14:textId="77777777" w:rsidR="00590523" w:rsidRPr="007F6DD4" w:rsidRDefault="00590523" w:rsidP="00590523">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Pr>
          <w:rFonts w:ascii="Campton Light" w:eastAsia="Times New Roman" w:hAnsi="Campton Light" w:cs="Times New Roman"/>
          <w:sz w:val="24"/>
          <w:szCs w:val="26"/>
          <w:lang w:val="en-US"/>
        </w:rPr>
        <w:t xml:space="preserve">Optional </w:t>
      </w:r>
      <w:r w:rsidRPr="007F6DD4">
        <w:rPr>
          <w:rFonts w:ascii="Campton Light" w:eastAsia="Times New Roman" w:hAnsi="Campton Light" w:cs="Times New Roman"/>
          <w:sz w:val="24"/>
          <w:szCs w:val="26"/>
          <w:lang w:val="en-US"/>
        </w:rPr>
        <w:t>Exhibitor booth fee reduced</w:t>
      </w:r>
      <w:r>
        <w:rPr>
          <w:rFonts w:ascii="Campton Light" w:eastAsia="Times New Roman" w:hAnsi="Campton Light" w:cs="Times New Roman"/>
          <w:sz w:val="24"/>
          <w:szCs w:val="26"/>
          <w:lang w:val="en-US"/>
        </w:rPr>
        <w:t xml:space="preserve"> at</w:t>
      </w:r>
      <w:r w:rsidRPr="007F6DD4">
        <w:rPr>
          <w:rFonts w:ascii="Campton Light" w:eastAsia="Times New Roman" w:hAnsi="Campton Light" w:cs="Times New Roman"/>
          <w:sz w:val="24"/>
          <w:szCs w:val="26"/>
          <w:lang w:val="en-US"/>
        </w:rPr>
        <w:t xml:space="preserve"> </w:t>
      </w:r>
      <w:r>
        <w:rPr>
          <w:rFonts w:ascii="Campton Light" w:eastAsia="Times New Roman" w:hAnsi="Campton Light" w:cs="Times New Roman"/>
          <w:sz w:val="24"/>
          <w:szCs w:val="26"/>
          <w:lang w:val="en-US"/>
        </w:rPr>
        <w:t>rate</w:t>
      </w:r>
    </w:p>
    <w:p w14:paraId="3B6B374A" w14:textId="77777777" w:rsidR="00425562" w:rsidRDefault="00425562" w:rsidP="00FB4B60">
      <w:pPr>
        <w:spacing w:before="100" w:beforeAutospacing="1" w:after="100" w:afterAutospacing="1" w:line="240" w:lineRule="auto"/>
        <w:rPr>
          <w:rFonts w:ascii="Campton Medium" w:eastAsia="Times New Roman" w:hAnsi="Campton Medium" w:cs="Times New Roman"/>
          <w:szCs w:val="24"/>
          <w:lang w:val="en-US"/>
        </w:rPr>
      </w:pPr>
    </w:p>
    <w:p w14:paraId="780361CD" w14:textId="61D820B2" w:rsidR="00FB4B60" w:rsidRDefault="00263749" w:rsidP="00FB4B60">
      <w:pPr>
        <w:spacing w:before="100" w:beforeAutospacing="1" w:after="100" w:afterAutospacing="1" w:line="240" w:lineRule="auto"/>
        <w:rPr>
          <w:rFonts w:ascii="Campton Medium" w:eastAsia="Times New Roman" w:hAnsi="Campton Medium" w:cs="Times New Roman"/>
          <w:szCs w:val="24"/>
          <w:lang w:val="en-US"/>
        </w:rPr>
      </w:pPr>
      <w:r>
        <w:rPr>
          <w:rFonts w:ascii="Campton Medium" w:eastAsia="Times New Roman" w:hAnsi="Campton Medium" w:cs="Times New Roman"/>
          <w:szCs w:val="24"/>
          <w:lang w:val="en-US"/>
        </w:rPr>
        <w:t>Bronze</w:t>
      </w:r>
      <w:r w:rsidR="00FB4B60">
        <w:rPr>
          <w:rFonts w:ascii="Campton Medium" w:eastAsia="Times New Roman" w:hAnsi="Campton Medium" w:cs="Times New Roman"/>
          <w:szCs w:val="24"/>
          <w:lang w:val="en-US"/>
        </w:rPr>
        <w:t xml:space="preserve"> – Wellness Room or Registration $1,000</w:t>
      </w:r>
    </w:p>
    <w:p w14:paraId="34CBEAF6" w14:textId="39EFD17A"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Reduced rate for conference passes*</w:t>
      </w:r>
    </w:p>
    <w:p w14:paraId="0E01B204"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on plenary screens with sponsor level</w:t>
      </w:r>
    </w:p>
    <w:p w14:paraId="72170457"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on attendee handout with sponsor level</w:t>
      </w:r>
    </w:p>
    <w:p w14:paraId="780E62FB" w14:textId="6D466D7C"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Verbal recognition by </w:t>
      </w:r>
      <w:r w:rsidR="00590523">
        <w:rPr>
          <w:rFonts w:ascii="Campton Light" w:eastAsia="Times New Roman" w:hAnsi="Campton Light" w:cs="Times New Roman"/>
          <w:sz w:val="24"/>
          <w:szCs w:val="26"/>
          <w:lang w:val="en-US"/>
        </w:rPr>
        <w:t xml:space="preserve">committee </w:t>
      </w:r>
      <w:r w:rsidRPr="007F6DD4">
        <w:rPr>
          <w:rFonts w:ascii="Campton Light" w:eastAsia="Times New Roman" w:hAnsi="Campton Light" w:cs="Times New Roman"/>
          <w:sz w:val="24"/>
          <w:szCs w:val="26"/>
          <w:lang w:val="en-US"/>
        </w:rPr>
        <w:t>chairs</w:t>
      </w:r>
    </w:p>
    <w:p w14:paraId="5AF82E3E"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Sponsor display space</w:t>
      </w:r>
    </w:p>
    <w:p w14:paraId="7E12F27C"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displayed on feedback form post event</w:t>
      </w:r>
    </w:p>
    <w:p w14:paraId="37ED89D1"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Logo on tent </w:t>
      </w:r>
      <w:proofErr w:type="gramStart"/>
      <w:r w:rsidRPr="007F6DD4">
        <w:rPr>
          <w:rFonts w:ascii="Campton Light" w:eastAsia="Times New Roman" w:hAnsi="Campton Light" w:cs="Times New Roman"/>
          <w:sz w:val="24"/>
          <w:szCs w:val="26"/>
          <w:lang w:val="en-US"/>
        </w:rPr>
        <w:t>card</w:t>
      </w:r>
      <w:proofErr w:type="gramEnd"/>
      <w:r w:rsidRPr="007F6DD4">
        <w:rPr>
          <w:rFonts w:ascii="Campton Light" w:eastAsia="Times New Roman" w:hAnsi="Campton Light" w:cs="Times New Roman"/>
          <w:sz w:val="24"/>
          <w:szCs w:val="26"/>
          <w:lang w:val="en-US"/>
        </w:rPr>
        <w:t xml:space="preserve"> on tables in sponsored area</w:t>
      </w:r>
    </w:p>
    <w:p w14:paraId="0F4D46DB" w14:textId="77777777" w:rsidR="00EF0EEA" w:rsidRPr="007F6DD4" w:rsidRDefault="00EF0EEA" w:rsidP="00EF0EEA">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Clickable logo on </w:t>
      </w:r>
      <w:r>
        <w:rPr>
          <w:rFonts w:ascii="Campton Light" w:eastAsia="Times New Roman" w:hAnsi="Campton Light" w:cs="Times New Roman"/>
          <w:sz w:val="24"/>
          <w:szCs w:val="26"/>
          <w:lang w:val="en-US"/>
        </w:rPr>
        <w:t xml:space="preserve">Beyond Limits </w:t>
      </w:r>
      <w:r w:rsidRPr="007F6DD4">
        <w:rPr>
          <w:rFonts w:ascii="Campton Light" w:eastAsia="Times New Roman" w:hAnsi="Campton Light" w:cs="Times New Roman"/>
          <w:sz w:val="24"/>
          <w:szCs w:val="26"/>
          <w:lang w:val="en-US"/>
        </w:rPr>
        <w:t>website</w:t>
      </w:r>
    </w:p>
    <w:p w14:paraId="03C808B6" w14:textId="0EAE7E73"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Social media shout out</w:t>
      </w:r>
      <w:r w:rsidR="00EF0EEA">
        <w:rPr>
          <w:rFonts w:ascii="Campton Light" w:eastAsia="Times New Roman" w:hAnsi="Campton Light" w:cs="Times New Roman"/>
          <w:sz w:val="24"/>
          <w:szCs w:val="26"/>
          <w:lang w:val="en-US"/>
        </w:rPr>
        <w:t>***</w:t>
      </w:r>
    </w:p>
    <w:p w14:paraId="2C02E471"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Verbal recognition at VIP Event</w:t>
      </w:r>
    </w:p>
    <w:p w14:paraId="71276D98" w14:textId="736C0585" w:rsidR="00263749" w:rsidRPr="00425562" w:rsidRDefault="00590523"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Pr>
          <w:rFonts w:ascii="Campton Light" w:eastAsia="Times New Roman" w:hAnsi="Campton Light" w:cs="Times New Roman"/>
          <w:sz w:val="24"/>
          <w:szCs w:val="26"/>
          <w:lang w:val="en-US"/>
        </w:rPr>
        <w:t xml:space="preserve">Optional </w:t>
      </w:r>
      <w:r w:rsidR="00FB4B60" w:rsidRPr="007F6DD4">
        <w:rPr>
          <w:rFonts w:ascii="Campton Light" w:eastAsia="Times New Roman" w:hAnsi="Campton Light" w:cs="Times New Roman"/>
          <w:sz w:val="24"/>
          <w:szCs w:val="26"/>
          <w:lang w:val="en-US"/>
        </w:rPr>
        <w:t>Exhibitor booth fee reduced</w:t>
      </w:r>
      <w:r>
        <w:rPr>
          <w:rFonts w:ascii="Campton Light" w:eastAsia="Times New Roman" w:hAnsi="Campton Light" w:cs="Times New Roman"/>
          <w:sz w:val="24"/>
          <w:szCs w:val="26"/>
          <w:lang w:val="en-US"/>
        </w:rPr>
        <w:t xml:space="preserve"> at</w:t>
      </w:r>
      <w:r w:rsidR="00FB4B60" w:rsidRPr="007F6DD4">
        <w:rPr>
          <w:rFonts w:ascii="Campton Light" w:eastAsia="Times New Roman" w:hAnsi="Campton Light" w:cs="Times New Roman"/>
          <w:sz w:val="24"/>
          <w:szCs w:val="26"/>
          <w:lang w:val="en-US"/>
        </w:rPr>
        <w:t xml:space="preserve"> </w:t>
      </w:r>
      <w:r>
        <w:rPr>
          <w:rFonts w:ascii="Campton Light" w:eastAsia="Times New Roman" w:hAnsi="Campton Light" w:cs="Times New Roman"/>
          <w:sz w:val="24"/>
          <w:szCs w:val="26"/>
          <w:lang w:val="en-US"/>
        </w:rPr>
        <w:t>rate</w:t>
      </w:r>
    </w:p>
    <w:p w14:paraId="553EACAB" w14:textId="77777777" w:rsidR="00425562" w:rsidRDefault="00425562" w:rsidP="00FB4B60">
      <w:pPr>
        <w:spacing w:before="100" w:beforeAutospacing="1" w:after="100" w:afterAutospacing="1" w:line="240" w:lineRule="auto"/>
        <w:rPr>
          <w:rFonts w:ascii="Campton Medium" w:eastAsia="Times New Roman" w:hAnsi="Campton Medium" w:cs="Times New Roman"/>
          <w:szCs w:val="24"/>
          <w:lang w:val="en-US"/>
        </w:rPr>
      </w:pPr>
    </w:p>
    <w:p w14:paraId="34A917AC" w14:textId="77777777" w:rsidR="00425562" w:rsidRDefault="00425562" w:rsidP="00FB4B60">
      <w:pPr>
        <w:spacing w:before="100" w:beforeAutospacing="1" w:after="100" w:afterAutospacing="1" w:line="240" w:lineRule="auto"/>
        <w:rPr>
          <w:rFonts w:ascii="Campton Medium" w:eastAsia="Times New Roman" w:hAnsi="Campton Medium" w:cs="Times New Roman"/>
          <w:szCs w:val="24"/>
          <w:lang w:val="en-US"/>
        </w:rPr>
      </w:pPr>
    </w:p>
    <w:p w14:paraId="07BFBD72" w14:textId="77777777" w:rsidR="00425562" w:rsidRDefault="00425562" w:rsidP="00FB4B60">
      <w:pPr>
        <w:spacing w:before="100" w:beforeAutospacing="1" w:after="100" w:afterAutospacing="1" w:line="240" w:lineRule="auto"/>
        <w:rPr>
          <w:rFonts w:ascii="Campton Medium" w:eastAsia="Times New Roman" w:hAnsi="Campton Medium" w:cs="Times New Roman"/>
          <w:szCs w:val="24"/>
          <w:lang w:val="en-US"/>
        </w:rPr>
      </w:pPr>
    </w:p>
    <w:p w14:paraId="080CE645" w14:textId="77777777" w:rsidR="00425562" w:rsidRDefault="00425562" w:rsidP="00FB4B60">
      <w:pPr>
        <w:spacing w:before="100" w:beforeAutospacing="1" w:after="100" w:afterAutospacing="1" w:line="240" w:lineRule="auto"/>
        <w:rPr>
          <w:rFonts w:ascii="Campton Medium" w:eastAsia="Times New Roman" w:hAnsi="Campton Medium" w:cs="Times New Roman"/>
          <w:szCs w:val="24"/>
          <w:lang w:val="en-US"/>
        </w:rPr>
      </w:pPr>
    </w:p>
    <w:p w14:paraId="2B809D10" w14:textId="61D373C3" w:rsidR="00FB4B60" w:rsidRDefault="00263749" w:rsidP="00FB4B60">
      <w:pPr>
        <w:spacing w:before="100" w:beforeAutospacing="1" w:after="100" w:afterAutospacing="1" w:line="240" w:lineRule="auto"/>
        <w:rPr>
          <w:rFonts w:ascii="Campton Medium" w:eastAsia="Times New Roman" w:hAnsi="Campton Medium" w:cs="Times New Roman"/>
          <w:szCs w:val="24"/>
          <w:lang w:val="en-US"/>
        </w:rPr>
      </w:pPr>
      <w:r>
        <w:rPr>
          <w:rFonts w:ascii="Campton Medium" w:eastAsia="Times New Roman" w:hAnsi="Campton Medium" w:cs="Times New Roman"/>
          <w:szCs w:val="24"/>
          <w:lang w:val="en-US"/>
        </w:rPr>
        <w:lastRenderedPageBreak/>
        <w:t>Custom</w:t>
      </w:r>
      <w:r w:rsidR="00FB4B60">
        <w:rPr>
          <w:rFonts w:ascii="Campton Medium" w:eastAsia="Times New Roman" w:hAnsi="Campton Medium" w:cs="Times New Roman"/>
          <w:szCs w:val="24"/>
          <w:lang w:val="en-US"/>
        </w:rPr>
        <w:t xml:space="preserve"> – $750</w:t>
      </w:r>
    </w:p>
    <w:p w14:paraId="056134C4" w14:textId="77777777" w:rsidR="00263749" w:rsidRDefault="00263749"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Pr>
          <w:rFonts w:ascii="Campton Light" w:eastAsia="Times New Roman" w:hAnsi="Campton Light" w:cs="Times New Roman"/>
          <w:sz w:val="24"/>
          <w:szCs w:val="26"/>
          <w:lang w:val="en-US"/>
        </w:rPr>
        <w:t>Options include:</w:t>
      </w:r>
    </w:p>
    <w:p w14:paraId="42550C48" w14:textId="56936D37" w:rsidR="00263749" w:rsidRDefault="00263749" w:rsidP="00263749">
      <w:pPr>
        <w:pStyle w:val="ListParagraph"/>
        <w:numPr>
          <w:ilvl w:val="1"/>
          <w:numId w:val="9"/>
        </w:numPr>
        <w:spacing w:before="100" w:beforeAutospacing="1" w:after="100" w:afterAutospacing="1" w:line="240" w:lineRule="auto"/>
        <w:rPr>
          <w:rFonts w:ascii="Campton Light" w:eastAsia="Times New Roman" w:hAnsi="Campton Light" w:cs="Times New Roman"/>
          <w:sz w:val="24"/>
          <w:szCs w:val="26"/>
          <w:lang w:val="en-US"/>
        </w:rPr>
      </w:pPr>
      <w:r>
        <w:rPr>
          <w:rFonts w:ascii="Campton Light" w:eastAsia="Times New Roman" w:hAnsi="Campton Light" w:cs="Times New Roman"/>
          <w:sz w:val="24"/>
          <w:szCs w:val="26"/>
          <w:lang w:val="en-US"/>
        </w:rPr>
        <w:t xml:space="preserve">Break Sponsor </w:t>
      </w:r>
    </w:p>
    <w:p w14:paraId="5F605914" w14:textId="1F032447" w:rsidR="00263749" w:rsidRDefault="00263749" w:rsidP="00263749">
      <w:pPr>
        <w:pStyle w:val="ListParagraph"/>
        <w:numPr>
          <w:ilvl w:val="1"/>
          <w:numId w:val="9"/>
        </w:numPr>
        <w:spacing w:before="100" w:beforeAutospacing="1" w:after="100" w:afterAutospacing="1" w:line="240" w:lineRule="auto"/>
        <w:rPr>
          <w:rFonts w:ascii="Campton Light" w:eastAsia="Times New Roman" w:hAnsi="Campton Light" w:cs="Times New Roman"/>
          <w:sz w:val="24"/>
          <w:szCs w:val="26"/>
          <w:lang w:val="en-US"/>
        </w:rPr>
      </w:pPr>
      <w:r>
        <w:rPr>
          <w:rFonts w:ascii="Campton Light" w:eastAsia="Times New Roman" w:hAnsi="Campton Light" w:cs="Times New Roman"/>
          <w:sz w:val="24"/>
          <w:szCs w:val="26"/>
          <w:lang w:val="en-US"/>
        </w:rPr>
        <w:t>Swag Sponsor</w:t>
      </w:r>
    </w:p>
    <w:p w14:paraId="3A677835" w14:textId="1AB7D9E1" w:rsidR="00263749" w:rsidRDefault="00263749" w:rsidP="00263749">
      <w:pPr>
        <w:pStyle w:val="ListParagraph"/>
        <w:numPr>
          <w:ilvl w:val="2"/>
          <w:numId w:val="9"/>
        </w:numPr>
        <w:spacing w:before="100" w:beforeAutospacing="1" w:after="100" w:afterAutospacing="1" w:line="240" w:lineRule="auto"/>
        <w:rPr>
          <w:rFonts w:ascii="Campton Light" w:eastAsia="Times New Roman" w:hAnsi="Campton Light" w:cs="Times New Roman"/>
          <w:sz w:val="24"/>
          <w:szCs w:val="26"/>
          <w:lang w:val="en-US"/>
        </w:rPr>
      </w:pPr>
      <w:r>
        <w:rPr>
          <w:rFonts w:ascii="Campton Light" w:eastAsia="Times New Roman" w:hAnsi="Campton Light" w:cs="Times New Roman"/>
          <w:sz w:val="24"/>
          <w:szCs w:val="26"/>
          <w:lang w:val="en-US"/>
        </w:rPr>
        <w:t>Additional details to be determined if selected</w:t>
      </w:r>
    </w:p>
    <w:p w14:paraId="72529BD0"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on plenary screens with sponsor level</w:t>
      </w:r>
    </w:p>
    <w:p w14:paraId="66305D2B"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Logo on attendee handout with sponsor level</w:t>
      </w:r>
    </w:p>
    <w:p w14:paraId="68732398" w14:textId="77777777" w:rsidR="00FB4B60" w:rsidRPr="007F6DD4" w:rsidRDefault="00FB4B60" w:rsidP="00FB4B60">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Verbal recognition by chairs</w:t>
      </w:r>
    </w:p>
    <w:p w14:paraId="22A408FE" w14:textId="77777777" w:rsidR="00EF0EEA" w:rsidRPr="007F6DD4" w:rsidRDefault="00EF0EEA" w:rsidP="00EF0EEA">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 xml:space="preserve">Clickable logo on </w:t>
      </w:r>
      <w:r>
        <w:rPr>
          <w:rFonts w:ascii="Campton Light" w:eastAsia="Times New Roman" w:hAnsi="Campton Light" w:cs="Times New Roman"/>
          <w:sz w:val="24"/>
          <w:szCs w:val="26"/>
          <w:lang w:val="en-US"/>
        </w:rPr>
        <w:t xml:space="preserve">Beyond Limits </w:t>
      </w:r>
      <w:r w:rsidRPr="007F6DD4">
        <w:rPr>
          <w:rFonts w:ascii="Campton Light" w:eastAsia="Times New Roman" w:hAnsi="Campton Light" w:cs="Times New Roman"/>
          <w:sz w:val="24"/>
          <w:szCs w:val="26"/>
          <w:lang w:val="en-US"/>
        </w:rPr>
        <w:t>website</w:t>
      </w:r>
    </w:p>
    <w:p w14:paraId="30C09B4A" w14:textId="3605D69F" w:rsidR="00112827" w:rsidRPr="00D21288" w:rsidRDefault="00FB4B60" w:rsidP="00D21288">
      <w:pPr>
        <w:pStyle w:val="ListParagraph"/>
        <w:numPr>
          <w:ilvl w:val="0"/>
          <w:numId w:val="9"/>
        </w:numPr>
        <w:spacing w:before="100" w:beforeAutospacing="1" w:after="100" w:afterAutospacing="1" w:line="240" w:lineRule="auto"/>
        <w:rPr>
          <w:rFonts w:ascii="Campton Light" w:eastAsia="Times New Roman" w:hAnsi="Campton Light" w:cs="Times New Roman"/>
          <w:sz w:val="24"/>
          <w:szCs w:val="26"/>
          <w:lang w:val="en-US"/>
        </w:rPr>
      </w:pPr>
      <w:r w:rsidRPr="007F6DD4">
        <w:rPr>
          <w:rFonts w:ascii="Campton Light" w:eastAsia="Times New Roman" w:hAnsi="Campton Light" w:cs="Times New Roman"/>
          <w:sz w:val="24"/>
          <w:szCs w:val="26"/>
          <w:lang w:val="en-US"/>
        </w:rPr>
        <w:t>Social media shout out</w:t>
      </w:r>
      <w:r w:rsidR="00EF0EEA">
        <w:rPr>
          <w:rFonts w:ascii="Campton Light" w:eastAsia="Times New Roman" w:hAnsi="Campton Light" w:cs="Times New Roman"/>
          <w:sz w:val="24"/>
          <w:szCs w:val="26"/>
          <w:lang w:val="en-US"/>
        </w:rPr>
        <w:t>***</w:t>
      </w:r>
    </w:p>
    <w:p w14:paraId="5E7705A1" w14:textId="77777777" w:rsidR="00EF0EEA" w:rsidRDefault="00EF0EEA" w:rsidP="007F6DD4">
      <w:pPr>
        <w:spacing w:before="100" w:beforeAutospacing="1" w:after="100" w:afterAutospacing="1" w:line="240" w:lineRule="auto"/>
        <w:rPr>
          <w:rFonts w:ascii="Campton Light" w:hAnsi="Campton Light"/>
          <w:sz w:val="24"/>
          <w:szCs w:val="24"/>
        </w:rPr>
      </w:pPr>
    </w:p>
    <w:p w14:paraId="7B4016B9" w14:textId="77777777" w:rsidR="007F6DD4" w:rsidRPr="007F6DD4" w:rsidRDefault="007F6DD4" w:rsidP="007F6DD4">
      <w:pPr>
        <w:spacing w:before="100" w:beforeAutospacing="1" w:after="100" w:afterAutospacing="1" w:line="240" w:lineRule="auto"/>
        <w:rPr>
          <w:rFonts w:ascii="Campton Light" w:hAnsi="Campton Light"/>
          <w:sz w:val="24"/>
          <w:szCs w:val="24"/>
        </w:rPr>
      </w:pPr>
      <w:r w:rsidRPr="007F6DD4">
        <w:rPr>
          <w:rFonts w:ascii="Campton Light" w:hAnsi="Campton Light"/>
          <w:sz w:val="24"/>
          <w:szCs w:val="24"/>
        </w:rPr>
        <w:t>*Conference passes include entry to full conference speaker lineup, light breakfast and lunch.</w:t>
      </w:r>
    </w:p>
    <w:p w14:paraId="02495BC7" w14:textId="12BC1535" w:rsidR="007F6DD4" w:rsidRDefault="007F6DD4" w:rsidP="007F6DD4">
      <w:pPr>
        <w:spacing w:before="100" w:beforeAutospacing="1" w:after="100" w:afterAutospacing="1" w:line="240" w:lineRule="auto"/>
        <w:rPr>
          <w:rFonts w:ascii="Campton Light" w:hAnsi="Campton Light"/>
          <w:sz w:val="24"/>
          <w:szCs w:val="24"/>
        </w:rPr>
      </w:pPr>
      <w:r w:rsidRPr="007F6DD4">
        <w:rPr>
          <w:rFonts w:ascii="Campton Light" w:hAnsi="Campton Light"/>
          <w:sz w:val="24"/>
          <w:szCs w:val="24"/>
        </w:rPr>
        <w:t xml:space="preserve">**Sponsor provided handouts, need to be approved by the planning committee. Any printed materials, pop-up banners need to be brought or shipped to Beyond Limits Committee at St.Amant, 440 River Rd, Winnipeg Manitoba, at least 30 days prior to event date. Sponsors are responsible for costs related to printing, shipping and promotional items. </w:t>
      </w:r>
    </w:p>
    <w:p w14:paraId="3C8A3B7D" w14:textId="36DE7EAB" w:rsidR="00EF0EEA" w:rsidRPr="00EF0EEA" w:rsidRDefault="00EF0EEA" w:rsidP="007F6DD4">
      <w:pPr>
        <w:spacing w:before="100" w:beforeAutospacing="1" w:after="100" w:afterAutospacing="1" w:line="240" w:lineRule="auto"/>
        <w:rPr>
          <w:rFonts w:ascii="Campton Light" w:hAnsi="Campton Light"/>
          <w:sz w:val="24"/>
          <w:szCs w:val="24"/>
        </w:rPr>
      </w:pPr>
      <w:r>
        <w:rPr>
          <w:rFonts w:ascii="Campton Light" w:hAnsi="Campton Light"/>
          <w:sz w:val="24"/>
          <w:szCs w:val="24"/>
        </w:rPr>
        <w:t xml:space="preserve">***Social Media platforms </w:t>
      </w:r>
      <w:r w:rsidR="00590523">
        <w:rPr>
          <w:rFonts w:ascii="Campton Light" w:hAnsi="Campton Light"/>
          <w:sz w:val="24"/>
          <w:szCs w:val="24"/>
        </w:rPr>
        <w:t>include</w:t>
      </w:r>
      <w:r>
        <w:rPr>
          <w:rFonts w:ascii="Campton Light" w:hAnsi="Campton Light"/>
          <w:sz w:val="24"/>
          <w:szCs w:val="24"/>
        </w:rPr>
        <w:t xml:space="preserve"> LinkedIn, Instagram</w:t>
      </w:r>
      <w:r w:rsidR="00590523">
        <w:rPr>
          <w:rFonts w:ascii="Campton Light" w:hAnsi="Campton Light"/>
          <w:sz w:val="24"/>
          <w:szCs w:val="24"/>
        </w:rPr>
        <w:t xml:space="preserve"> and/or</w:t>
      </w:r>
      <w:r>
        <w:rPr>
          <w:rFonts w:ascii="Campton Light" w:hAnsi="Campton Light"/>
          <w:sz w:val="24"/>
          <w:szCs w:val="24"/>
        </w:rPr>
        <w:t xml:space="preserve"> Facebook.</w:t>
      </w:r>
    </w:p>
    <w:p w14:paraId="6F1998E6" w14:textId="77777777" w:rsidR="00653403" w:rsidRDefault="00653403" w:rsidP="007F6DD4">
      <w:pPr>
        <w:spacing w:before="100" w:beforeAutospacing="1" w:after="100" w:afterAutospacing="1" w:line="240" w:lineRule="auto"/>
        <w:rPr>
          <w:rFonts w:ascii="Campton Medium" w:eastAsia="Times New Roman" w:hAnsi="Campton Medium" w:cs="Times New Roman"/>
          <w:color w:val="333879"/>
          <w:sz w:val="32"/>
          <w:szCs w:val="24"/>
          <w:lang w:val="en-US"/>
        </w:rPr>
      </w:pPr>
      <w:r>
        <w:rPr>
          <w:rFonts w:ascii="Campton Medium" w:eastAsia="Times New Roman" w:hAnsi="Campton Medium" w:cs="Times New Roman"/>
          <w:color w:val="333879"/>
          <w:sz w:val="32"/>
          <w:szCs w:val="24"/>
          <w:lang w:val="en-US"/>
        </w:rPr>
        <w:br w:type="page"/>
      </w:r>
    </w:p>
    <w:p w14:paraId="53528F26" w14:textId="15581490" w:rsidR="00A6418E" w:rsidRPr="00A6418E" w:rsidRDefault="00A6418E" w:rsidP="007F6DD4">
      <w:pPr>
        <w:spacing w:before="100" w:beforeAutospacing="1" w:after="100" w:afterAutospacing="1" w:line="240" w:lineRule="auto"/>
        <w:rPr>
          <w:rFonts w:ascii="Campton Medium" w:eastAsia="Times New Roman" w:hAnsi="Campton Medium" w:cs="Times New Roman"/>
          <w:color w:val="8D8D8D"/>
          <w:sz w:val="32"/>
          <w:szCs w:val="24"/>
          <w:lang w:val="en-US"/>
        </w:rPr>
      </w:pPr>
      <w:r w:rsidRPr="00245DD3">
        <w:rPr>
          <w:rFonts w:ascii="Campton Medium" w:eastAsia="Times New Roman" w:hAnsi="Campton Medium" w:cs="Times New Roman"/>
          <w:color w:val="333879"/>
          <w:sz w:val="32"/>
          <w:szCs w:val="24"/>
          <w:lang w:val="en-US"/>
        </w:rPr>
        <w:lastRenderedPageBreak/>
        <w:t>Sponsorship Commitment</w:t>
      </w:r>
    </w:p>
    <w:p w14:paraId="214A84F1" w14:textId="14B73D9E" w:rsidR="00A6418E" w:rsidRPr="00A6418E" w:rsidRDefault="00A6418E"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sidRPr="00A6418E">
        <w:rPr>
          <w:rFonts w:ascii="Campton Light" w:eastAsia="Times New Roman" w:hAnsi="Campton Light" w:cs="Times New Roman"/>
          <w:color w:val="000000"/>
          <w:sz w:val="26"/>
          <w:szCs w:val="26"/>
          <w:lang w:val="en-US"/>
        </w:rPr>
        <w:t xml:space="preserve">You can submit one of </w:t>
      </w:r>
      <w:r w:rsidR="00425562">
        <w:rPr>
          <w:rFonts w:ascii="Campton Light" w:eastAsia="Times New Roman" w:hAnsi="Campton Light" w:cs="Times New Roman"/>
          <w:color w:val="000000"/>
          <w:sz w:val="26"/>
          <w:szCs w:val="26"/>
          <w:lang w:val="en-US"/>
        </w:rPr>
        <w:t>two</w:t>
      </w:r>
      <w:r w:rsidRPr="00A6418E">
        <w:rPr>
          <w:rFonts w:ascii="Campton Light" w:eastAsia="Times New Roman" w:hAnsi="Campton Light" w:cs="Times New Roman"/>
          <w:color w:val="000000"/>
          <w:sz w:val="26"/>
          <w:szCs w:val="26"/>
          <w:lang w:val="en-US"/>
        </w:rPr>
        <w:t xml:space="preserve"> ways:</w:t>
      </w:r>
    </w:p>
    <w:p w14:paraId="42DADDC1" w14:textId="17A22A6F" w:rsidR="00A6418E" w:rsidRPr="00A6418E" w:rsidRDefault="00A6418E" w:rsidP="00A6418E">
      <w:pPr>
        <w:numPr>
          <w:ilvl w:val="0"/>
          <w:numId w:val="1"/>
        </w:numPr>
        <w:spacing w:before="100" w:beforeAutospacing="1" w:after="100" w:afterAutospacing="1" w:line="240" w:lineRule="auto"/>
        <w:rPr>
          <w:rFonts w:ascii="Campton Light" w:eastAsia="Times New Roman" w:hAnsi="Campton Light" w:cs="Times New Roman"/>
          <w:sz w:val="26"/>
          <w:szCs w:val="26"/>
          <w:lang w:val="en-US"/>
        </w:rPr>
      </w:pPr>
      <w:r w:rsidRPr="00A6418E">
        <w:rPr>
          <w:rFonts w:ascii="Campton Light" w:eastAsia="Times New Roman" w:hAnsi="Campton Light" w:cs="Times New Roman"/>
          <w:color w:val="000000"/>
          <w:sz w:val="26"/>
          <w:szCs w:val="26"/>
          <w:lang w:val="en-US"/>
        </w:rPr>
        <w:t xml:space="preserve">Print, complete and mail this form to St.Amant, </w:t>
      </w:r>
      <w:r w:rsidR="00653403">
        <w:rPr>
          <w:rFonts w:ascii="Campton Light" w:eastAsia="Times New Roman" w:hAnsi="Campton Light" w:cs="Times New Roman"/>
          <w:color w:val="000000"/>
          <w:sz w:val="26"/>
          <w:szCs w:val="26"/>
          <w:lang w:val="en-US"/>
        </w:rPr>
        <w:t>Attn:</w:t>
      </w:r>
      <w:r w:rsidRPr="00A6418E">
        <w:rPr>
          <w:rFonts w:ascii="Campton Light" w:eastAsia="Times New Roman" w:hAnsi="Campton Light" w:cs="Times New Roman"/>
          <w:color w:val="000000"/>
          <w:sz w:val="26"/>
          <w:szCs w:val="26"/>
          <w:lang w:val="en-US"/>
        </w:rPr>
        <w:t xml:space="preserve"> Beyond Limits Committee, 440 River Rd, Winnipeg Manitoba, R2M 3Z9</w:t>
      </w:r>
    </w:p>
    <w:p w14:paraId="617A0489" w14:textId="07701E7A" w:rsidR="00A6418E" w:rsidRPr="00A6418E" w:rsidRDefault="00A6418E" w:rsidP="00A6418E">
      <w:pPr>
        <w:numPr>
          <w:ilvl w:val="0"/>
          <w:numId w:val="1"/>
        </w:numPr>
        <w:spacing w:before="100" w:beforeAutospacing="1" w:after="100" w:afterAutospacing="1" w:line="240" w:lineRule="auto"/>
        <w:rPr>
          <w:rFonts w:ascii="Campton Light" w:eastAsia="Times New Roman" w:hAnsi="Campton Light" w:cs="Times New Roman"/>
          <w:sz w:val="26"/>
          <w:szCs w:val="26"/>
          <w:lang w:val="en-US"/>
        </w:rPr>
      </w:pPr>
      <w:r w:rsidRPr="00A6418E">
        <w:rPr>
          <w:rFonts w:ascii="Campton Light" w:eastAsia="Times New Roman" w:hAnsi="Campton Light" w:cs="Times New Roman"/>
          <w:color w:val="000000"/>
          <w:sz w:val="26"/>
          <w:szCs w:val="26"/>
          <w:lang w:val="en-US"/>
        </w:rPr>
        <w:t>Complete the Word or PDF form</w:t>
      </w:r>
      <w:r w:rsidR="00425562">
        <w:rPr>
          <w:rFonts w:ascii="Campton Light" w:eastAsia="Times New Roman" w:hAnsi="Campton Light" w:cs="Times New Roman"/>
          <w:color w:val="000000"/>
          <w:sz w:val="26"/>
          <w:szCs w:val="26"/>
          <w:lang w:val="en-US"/>
        </w:rPr>
        <w:t xml:space="preserve"> digitally</w:t>
      </w:r>
      <w:r w:rsidRPr="00A6418E">
        <w:rPr>
          <w:rFonts w:ascii="Campton Light" w:eastAsia="Times New Roman" w:hAnsi="Campton Light" w:cs="Times New Roman"/>
          <w:color w:val="000000"/>
          <w:sz w:val="26"/>
          <w:szCs w:val="26"/>
          <w:lang w:val="en-US"/>
        </w:rPr>
        <w:t xml:space="preserve"> and email</w:t>
      </w:r>
      <w:r w:rsidR="00425562">
        <w:rPr>
          <w:rFonts w:ascii="Campton Light" w:eastAsia="Times New Roman" w:hAnsi="Campton Light" w:cs="Times New Roman"/>
          <w:color w:val="000000"/>
          <w:sz w:val="26"/>
          <w:szCs w:val="26"/>
          <w:lang w:val="en-US"/>
        </w:rPr>
        <w:t xml:space="preserve"> it to</w:t>
      </w:r>
      <w:r w:rsidRPr="00A6418E">
        <w:rPr>
          <w:rFonts w:ascii="Campton Light" w:eastAsia="Times New Roman" w:hAnsi="Campton Light" w:cs="Times New Roman"/>
          <w:color w:val="000000"/>
          <w:sz w:val="26"/>
          <w:szCs w:val="26"/>
          <w:lang w:val="en-US"/>
        </w:rPr>
        <w:t xml:space="preserve"> </w:t>
      </w:r>
      <w:hyperlink r:id="rId10" w:history="1">
        <w:r w:rsidRPr="004270ED">
          <w:rPr>
            <w:rStyle w:val="Hyperlink"/>
            <w:rFonts w:ascii="Campton Light" w:eastAsia="Times New Roman" w:hAnsi="Campton Light" w:cs="Times New Roman"/>
            <w:sz w:val="26"/>
            <w:szCs w:val="26"/>
            <w:lang w:val="en-US"/>
          </w:rPr>
          <w:t>chair@beyondlimitscanada.ca</w:t>
        </w:r>
      </w:hyperlink>
    </w:p>
    <w:p w14:paraId="0784EFA7" w14:textId="77777777" w:rsidR="00A6418E" w:rsidRPr="00425562" w:rsidRDefault="00A6418E" w:rsidP="00A6418E">
      <w:pPr>
        <w:spacing w:before="100" w:beforeAutospacing="1" w:after="100" w:afterAutospacing="1" w:line="240" w:lineRule="auto"/>
        <w:rPr>
          <w:rFonts w:ascii="Campton Light" w:eastAsia="Times New Roman" w:hAnsi="Campton Light" w:cs="Times New Roman"/>
          <w:b/>
          <w:bCs/>
          <w:color w:val="000000"/>
          <w:sz w:val="26"/>
          <w:szCs w:val="26"/>
          <w:lang w:val="en-US"/>
        </w:rPr>
      </w:pPr>
      <w:r w:rsidRPr="00425562">
        <w:rPr>
          <w:rFonts w:ascii="Campton Light" w:eastAsia="Times New Roman" w:hAnsi="Campton Light" w:cs="Times New Roman"/>
          <w:b/>
          <w:bCs/>
          <w:color w:val="000000"/>
          <w:sz w:val="26"/>
          <w:szCs w:val="26"/>
          <w:lang w:val="en-US"/>
        </w:rPr>
        <w:t>Select your Sponsorship Level</w:t>
      </w:r>
    </w:p>
    <w:p w14:paraId="11EA9A2F" w14:textId="7F53E76D" w:rsidR="00A6418E" w:rsidRPr="00710533" w:rsidRDefault="00357808" w:rsidP="00710533">
      <w:pPr>
        <w:spacing w:before="100" w:beforeAutospacing="1" w:after="100" w:afterAutospacing="1" w:line="240" w:lineRule="auto"/>
        <w:contextualSpacing/>
        <w:rPr>
          <w:rFonts w:ascii="Campton Light" w:eastAsia="Times New Roman" w:hAnsi="Campton Light" w:cs="Times New Roman"/>
          <w:color w:val="000000"/>
          <w:sz w:val="26"/>
          <w:szCs w:val="26"/>
          <w:lang w:val="en-US"/>
        </w:rPr>
      </w:pPr>
      <w:sdt>
        <w:sdtPr>
          <w:rPr>
            <w:rFonts w:ascii="MS Gothic" w:eastAsia="MS Gothic" w:hAnsi="MS Gothic" w:cs="Times New Roman"/>
            <w:color w:val="000000"/>
            <w:sz w:val="26"/>
            <w:szCs w:val="26"/>
            <w:lang w:val="en-US"/>
          </w:rPr>
          <w:id w:val="712007899"/>
          <w14:checkbox>
            <w14:checked w14:val="0"/>
            <w14:checkedState w14:val="2612" w14:font="MS Gothic"/>
            <w14:uncheckedState w14:val="2610" w14:font="MS Gothic"/>
          </w14:checkbox>
        </w:sdtPr>
        <w:sdtEndPr/>
        <w:sdtContent>
          <w:r w:rsidR="00710533">
            <w:rPr>
              <w:rFonts w:ascii="MS Gothic" w:eastAsia="MS Gothic" w:hAnsi="MS Gothic" w:cs="Times New Roman" w:hint="eastAsia"/>
              <w:color w:val="000000"/>
              <w:sz w:val="26"/>
              <w:szCs w:val="26"/>
              <w:lang w:val="en-US"/>
            </w:rPr>
            <w:t>☐</w:t>
          </w:r>
        </w:sdtContent>
      </w:sdt>
      <w:r w:rsidR="00710533" w:rsidRPr="00710533">
        <w:rPr>
          <w:rFonts w:ascii="Campton Light" w:eastAsia="Times New Roman" w:hAnsi="Campton Light" w:cs="Times New Roman"/>
          <w:color w:val="000000"/>
          <w:sz w:val="26"/>
          <w:szCs w:val="26"/>
          <w:lang w:val="en-US"/>
        </w:rPr>
        <w:t xml:space="preserve"> </w:t>
      </w:r>
      <w:r w:rsidR="00A6418E" w:rsidRPr="00710533">
        <w:rPr>
          <w:rFonts w:ascii="Campton Light" w:eastAsia="Times New Roman" w:hAnsi="Campton Light" w:cs="Times New Roman"/>
          <w:color w:val="000000"/>
          <w:sz w:val="26"/>
          <w:szCs w:val="26"/>
          <w:lang w:val="en-US"/>
        </w:rPr>
        <w:t>Platinum - Partner $2,500</w:t>
      </w:r>
    </w:p>
    <w:p w14:paraId="7029BF9C" w14:textId="681229FE" w:rsidR="00A6418E" w:rsidRPr="00710533" w:rsidRDefault="00357808" w:rsidP="00710533">
      <w:pPr>
        <w:spacing w:before="100" w:beforeAutospacing="1" w:after="100" w:afterAutospacing="1" w:line="240" w:lineRule="auto"/>
        <w:contextualSpacing/>
        <w:rPr>
          <w:rFonts w:ascii="Campton Light" w:eastAsia="Times New Roman" w:hAnsi="Campton Light" w:cs="Times New Roman"/>
          <w:color w:val="000000"/>
          <w:sz w:val="26"/>
          <w:szCs w:val="26"/>
          <w:lang w:val="en-US"/>
        </w:rPr>
      </w:pPr>
      <w:sdt>
        <w:sdtPr>
          <w:rPr>
            <w:rFonts w:ascii="Campton Light" w:eastAsia="Times New Roman" w:hAnsi="Campton Light" w:cs="Times New Roman"/>
            <w:color w:val="000000"/>
            <w:sz w:val="26"/>
            <w:szCs w:val="26"/>
            <w:lang w:val="en-US"/>
          </w:rPr>
          <w:id w:val="-1247425244"/>
          <w14:checkbox>
            <w14:checked w14:val="0"/>
            <w14:checkedState w14:val="2612" w14:font="MS Gothic"/>
            <w14:uncheckedState w14:val="2610" w14:font="MS Gothic"/>
          </w14:checkbox>
        </w:sdtPr>
        <w:sdtEndPr/>
        <w:sdtContent>
          <w:r w:rsidR="00710533">
            <w:rPr>
              <w:rFonts w:ascii="MS Gothic" w:eastAsia="MS Gothic" w:hAnsi="MS Gothic" w:cs="Times New Roman" w:hint="eastAsia"/>
              <w:color w:val="000000"/>
              <w:sz w:val="26"/>
              <w:szCs w:val="26"/>
              <w:lang w:val="en-US"/>
            </w:rPr>
            <w:t>☐</w:t>
          </w:r>
        </w:sdtContent>
      </w:sdt>
      <w:r w:rsidR="00710533">
        <w:rPr>
          <w:rFonts w:ascii="Campton Light" w:eastAsia="Times New Roman" w:hAnsi="Campton Light" w:cs="Times New Roman"/>
          <w:color w:val="000000"/>
          <w:sz w:val="26"/>
          <w:szCs w:val="26"/>
          <w:lang w:val="en-US"/>
        </w:rPr>
        <w:t xml:space="preserve"> </w:t>
      </w:r>
      <w:r w:rsidR="00A6418E" w:rsidRPr="00710533">
        <w:rPr>
          <w:rFonts w:ascii="Campton Light" w:eastAsia="Times New Roman" w:hAnsi="Campton Light" w:cs="Times New Roman"/>
          <w:color w:val="000000"/>
          <w:sz w:val="26"/>
          <w:szCs w:val="26"/>
          <w:lang w:val="en-US"/>
        </w:rPr>
        <w:t>Gold - Keynote $</w:t>
      </w:r>
      <w:r w:rsidR="00263749">
        <w:rPr>
          <w:rFonts w:ascii="Campton Light" w:eastAsia="Times New Roman" w:hAnsi="Campton Light" w:cs="Times New Roman"/>
          <w:color w:val="000000"/>
          <w:sz w:val="26"/>
          <w:szCs w:val="26"/>
          <w:lang w:val="en-US"/>
        </w:rPr>
        <w:t>2</w:t>
      </w:r>
      <w:r w:rsidR="00A6418E" w:rsidRPr="00710533">
        <w:rPr>
          <w:rFonts w:ascii="Campton Light" w:eastAsia="Times New Roman" w:hAnsi="Campton Light" w:cs="Times New Roman"/>
          <w:color w:val="000000"/>
          <w:sz w:val="26"/>
          <w:szCs w:val="26"/>
          <w:lang w:val="en-US"/>
        </w:rPr>
        <w:t>,</w:t>
      </w:r>
      <w:r w:rsidR="00263749">
        <w:rPr>
          <w:rFonts w:ascii="Campton Light" w:eastAsia="Times New Roman" w:hAnsi="Campton Light" w:cs="Times New Roman"/>
          <w:color w:val="000000"/>
          <w:sz w:val="26"/>
          <w:szCs w:val="26"/>
          <w:lang w:val="en-US"/>
        </w:rPr>
        <w:t>0</w:t>
      </w:r>
      <w:r w:rsidR="00A6418E" w:rsidRPr="00710533">
        <w:rPr>
          <w:rFonts w:ascii="Campton Light" w:eastAsia="Times New Roman" w:hAnsi="Campton Light" w:cs="Times New Roman"/>
          <w:color w:val="000000"/>
          <w:sz w:val="26"/>
          <w:szCs w:val="26"/>
          <w:lang w:val="en-US"/>
        </w:rPr>
        <w:t>00</w:t>
      </w:r>
    </w:p>
    <w:p w14:paraId="0CA8A8E7" w14:textId="7116788B" w:rsidR="00A6418E" w:rsidRPr="00710533" w:rsidRDefault="00357808" w:rsidP="00710533">
      <w:pPr>
        <w:spacing w:before="100" w:beforeAutospacing="1" w:after="100" w:afterAutospacing="1" w:line="240" w:lineRule="auto"/>
        <w:contextualSpacing/>
        <w:rPr>
          <w:rFonts w:ascii="Campton Light" w:eastAsia="Times New Roman" w:hAnsi="Campton Light" w:cs="Times New Roman"/>
          <w:color w:val="000000"/>
          <w:sz w:val="26"/>
          <w:szCs w:val="26"/>
          <w:lang w:val="en-US"/>
        </w:rPr>
      </w:pPr>
      <w:sdt>
        <w:sdtPr>
          <w:rPr>
            <w:rFonts w:ascii="Campton Light" w:eastAsia="Times New Roman" w:hAnsi="Campton Light" w:cs="Times New Roman"/>
            <w:color w:val="000000"/>
            <w:sz w:val="26"/>
            <w:szCs w:val="26"/>
            <w:lang w:val="en-US"/>
          </w:rPr>
          <w:id w:val="-374003150"/>
          <w14:checkbox>
            <w14:checked w14:val="0"/>
            <w14:checkedState w14:val="2612" w14:font="MS Gothic"/>
            <w14:uncheckedState w14:val="2610" w14:font="MS Gothic"/>
          </w14:checkbox>
        </w:sdtPr>
        <w:sdtEndPr/>
        <w:sdtContent>
          <w:r w:rsidR="00710533">
            <w:rPr>
              <w:rFonts w:ascii="MS Gothic" w:eastAsia="MS Gothic" w:hAnsi="MS Gothic" w:cs="Times New Roman" w:hint="eastAsia"/>
              <w:color w:val="000000"/>
              <w:sz w:val="26"/>
              <w:szCs w:val="26"/>
              <w:lang w:val="en-US"/>
            </w:rPr>
            <w:t>☐</w:t>
          </w:r>
        </w:sdtContent>
      </w:sdt>
      <w:r w:rsidR="00710533">
        <w:rPr>
          <w:rFonts w:ascii="Campton Light" w:eastAsia="Times New Roman" w:hAnsi="Campton Light" w:cs="Times New Roman"/>
          <w:color w:val="000000"/>
          <w:sz w:val="26"/>
          <w:szCs w:val="26"/>
          <w:lang w:val="en-US"/>
        </w:rPr>
        <w:t xml:space="preserve"> </w:t>
      </w:r>
      <w:r w:rsidR="00A6418E" w:rsidRPr="00710533">
        <w:rPr>
          <w:rFonts w:ascii="Campton Light" w:eastAsia="Times New Roman" w:hAnsi="Campton Light" w:cs="Times New Roman"/>
          <w:color w:val="000000"/>
          <w:sz w:val="26"/>
          <w:szCs w:val="26"/>
          <w:lang w:val="en-US"/>
        </w:rPr>
        <w:t xml:space="preserve">Silver </w:t>
      </w:r>
      <w:r w:rsidR="00263749">
        <w:rPr>
          <w:rFonts w:ascii="Campton Light" w:eastAsia="Times New Roman" w:hAnsi="Campton Light" w:cs="Times New Roman"/>
          <w:color w:val="000000"/>
          <w:sz w:val="26"/>
          <w:szCs w:val="26"/>
          <w:lang w:val="en-US"/>
        </w:rPr>
        <w:t>–</w:t>
      </w:r>
      <w:r w:rsidR="00A6418E" w:rsidRPr="00710533">
        <w:rPr>
          <w:rFonts w:ascii="Campton Light" w:eastAsia="Times New Roman" w:hAnsi="Campton Light" w:cs="Times New Roman"/>
          <w:color w:val="000000"/>
          <w:sz w:val="26"/>
          <w:szCs w:val="26"/>
          <w:lang w:val="en-US"/>
        </w:rPr>
        <w:t xml:space="preserve"> </w:t>
      </w:r>
      <w:r w:rsidR="00263749">
        <w:rPr>
          <w:rFonts w:ascii="Campton Light" w:eastAsia="Times New Roman" w:hAnsi="Campton Light" w:cs="Times New Roman"/>
          <w:color w:val="000000"/>
          <w:sz w:val="26"/>
          <w:szCs w:val="26"/>
          <w:lang w:val="en-US"/>
        </w:rPr>
        <w:t>Breakout Stream</w:t>
      </w:r>
      <w:r w:rsidR="00A6418E" w:rsidRPr="00710533">
        <w:rPr>
          <w:rFonts w:ascii="Campton Light" w:eastAsia="Times New Roman" w:hAnsi="Campton Light" w:cs="Times New Roman"/>
          <w:color w:val="000000"/>
          <w:sz w:val="26"/>
          <w:szCs w:val="26"/>
          <w:lang w:val="en-US"/>
        </w:rPr>
        <w:t xml:space="preserve"> $1,</w:t>
      </w:r>
      <w:r w:rsidR="00263749">
        <w:rPr>
          <w:rFonts w:ascii="Campton Light" w:eastAsia="Times New Roman" w:hAnsi="Campton Light" w:cs="Times New Roman"/>
          <w:color w:val="000000"/>
          <w:sz w:val="26"/>
          <w:szCs w:val="26"/>
          <w:lang w:val="en-US"/>
        </w:rPr>
        <w:t>5</w:t>
      </w:r>
      <w:r w:rsidR="00A6418E" w:rsidRPr="00710533">
        <w:rPr>
          <w:rFonts w:ascii="Campton Light" w:eastAsia="Times New Roman" w:hAnsi="Campton Light" w:cs="Times New Roman"/>
          <w:color w:val="000000"/>
          <w:sz w:val="26"/>
          <w:szCs w:val="26"/>
          <w:lang w:val="en-US"/>
        </w:rPr>
        <w:t>00</w:t>
      </w:r>
    </w:p>
    <w:p w14:paraId="5010AEFB" w14:textId="44F8208C" w:rsidR="00A6418E" w:rsidRPr="00710533" w:rsidRDefault="00357808" w:rsidP="00710533">
      <w:pPr>
        <w:spacing w:before="100" w:beforeAutospacing="1" w:after="100" w:afterAutospacing="1" w:line="240" w:lineRule="auto"/>
        <w:contextualSpacing/>
        <w:rPr>
          <w:rFonts w:ascii="Campton Light" w:eastAsia="Times New Roman" w:hAnsi="Campton Light" w:cs="Times New Roman"/>
          <w:color w:val="000000"/>
          <w:sz w:val="26"/>
          <w:szCs w:val="26"/>
          <w:lang w:val="en-US"/>
        </w:rPr>
      </w:pPr>
      <w:sdt>
        <w:sdtPr>
          <w:rPr>
            <w:rFonts w:ascii="Campton Light" w:eastAsia="Times New Roman" w:hAnsi="Campton Light" w:cs="Times New Roman"/>
            <w:color w:val="000000"/>
            <w:sz w:val="26"/>
            <w:szCs w:val="26"/>
            <w:lang w:val="en-US"/>
          </w:rPr>
          <w:id w:val="616870301"/>
          <w14:checkbox>
            <w14:checked w14:val="0"/>
            <w14:checkedState w14:val="2612" w14:font="MS Gothic"/>
            <w14:uncheckedState w14:val="2610" w14:font="MS Gothic"/>
          </w14:checkbox>
        </w:sdtPr>
        <w:sdtEndPr/>
        <w:sdtContent>
          <w:r w:rsidR="00710533">
            <w:rPr>
              <w:rFonts w:ascii="MS Gothic" w:eastAsia="MS Gothic" w:hAnsi="MS Gothic" w:cs="Times New Roman" w:hint="eastAsia"/>
              <w:color w:val="000000"/>
              <w:sz w:val="26"/>
              <w:szCs w:val="26"/>
              <w:lang w:val="en-US"/>
            </w:rPr>
            <w:t>☐</w:t>
          </w:r>
        </w:sdtContent>
      </w:sdt>
      <w:r w:rsidR="00710533">
        <w:rPr>
          <w:rFonts w:ascii="Campton Light" w:eastAsia="Times New Roman" w:hAnsi="Campton Light" w:cs="Times New Roman"/>
          <w:color w:val="000000"/>
          <w:sz w:val="26"/>
          <w:szCs w:val="26"/>
          <w:lang w:val="en-US"/>
        </w:rPr>
        <w:t xml:space="preserve"> </w:t>
      </w:r>
      <w:r w:rsidR="00A6418E" w:rsidRPr="00710533">
        <w:rPr>
          <w:rFonts w:ascii="Campton Light" w:eastAsia="Times New Roman" w:hAnsi="Campton Light" w:cs="Times New Roman"/>
          <w:color w:val="000000"/>
          <w:sz w:val="26"/>
          <w:szCs w:val="26"/>
          <w:lang w:val="en-US"/>
        </w:rPr>
        <w:t xml:space="preserve">Bronze - </w:t>
      </w:r>
      <w:r w:rsidR="00263749" w:rsidRPr="00710533">
        <w:rPr>
          <w:rFonts w:ascii="Campton Light" w:eastAsia="Times New Roman" w:hAnsi="Campton Light" w:cs="Times New Roman"/>
          <w:color w:val="000000"/>
          <w:sz w:val="26"/>
          <w:szCs w:val="26"/>
          <w:lang w:val="en-US"/>
        </w:rPr>
        <w:t>Wellness Room or Registration $1,000</w:t>
      </w:r>
    </w:p>
    <w:p w14:paraId="7A08CBEF" w14:textId="60014E68" w:rsidR="00BC1ECE" w:rsidRDefault="00357808" w:rsidP="00710533">
      <w:pPr>
        <w:spacing w:before="100" w:beforeAutospacing="1" w:after="100" w:afterAutospacing="1" w:line="240" w:lineRule="auto"/>
        <w:contextualSpacing/>
        <w:rPr>
          <w:rFonts w:ascii="Campton Light" w:eastAsia="Times New Roman" w:hAnsi="Campton Light" w:cs="Times New Roman"/>
          <w:color w:val="000000"/>
          <w:sz w:val="26"/>
          <w:szCs w:val="26"/>
          <w:lang w:val="en-US"/>
        </w:rPr>
      </w:pPr>
      <w:sdt>
        <w:sdtPr>
          <w:rPr>
            <w:rFonts w:ascii="Campton Light" w:eastAsia="Times New Roman" w:hAnsi="Campton Light" w:cs="Times New Roman"/>
            <w:color w:val="000000"/>
            <w:sz w:val="26"/>
            <w:szCs w:val="26"/>
            <w:lang w:val="en-US"/>
          </w:rPr>
          <w:id w:val="-831065763"/>
          <w14:checkbox>
            <w14:checked w14:val="0"/>
            <w14:checkedState w14:val="2612" w14:font="MS Gothic"/>
            <w14:uncheckedState w14:val="2610" w14:font="MS Gothic"/>
          </w14:checkbox>
        </w:sdtPr>
        <w:sdtEndPr/>
        <w:sdtContent>
          <w:r w:rsidR="00710533">
            <w:rPr>
              <w:rFonts w:ascii="MS Gothic" w:eastAsia="MS Gothic" w:hAnsi="MS Gothic" w:cs="Times New Roman" w:hint="eastAsia"/>
              <w:color w:val="000000"/>
              <w:sz w:val="26"/>
              <w:szCs w:val="26"/>
              <w:lang w:val="en-US"/>
            </w:rPr>
            <w:t>☐</w:t>
          </w:r>
        </w:sdtContent>
      </w:sdt>
      <w:r w:rsidR="00710533">
        <w:rPr>
          <w:rFonts w:ascii="Campton Light" w:eastAsia="Times New Roman" w:hAnsi="Campton Light" w:cs="Times New Roman"/>
          <w:color w:val="000000"/>
          <w:sz w:val="26"/>
          <w:szCs w:val="26"/>
          <w:lang w:val="en-US"/>
        </w:rPr>
        <w:t xml:space="preserve"> </w:t>
      </w:r>
      <w:r w:rsidR="00A6418E" w:rsidRPr="00710533">
        <w:rPr>
          <w:rFonts w:ascii="Campton Light" w:eastAsia="Times New Roman" w:hAnsi="Campton Light" w:cs="Times New Roman"/>
          <w:color w:val="000000"/>
          <w:sz w:val="26"/>
          <w:szCs w:val="26"/>
          <w:lang w:val="en-US"/>
        </w:rPr>
        <w:t>Exhibitor Booth - see details</w:t>
      </w:r>
      <w:r w:rsidR="00590523">
        <w:rPr>
          <w:rFonts w:ascii="Campton Light" w:eastAsia="Times New Roman" w:hAnsi="Campton Light" w:cs="Times New Roman"/>
          <w:color w:val="000000"/>
          <w:sz w:val="26"/>
          <w:szCs w:val="26"/>
          <w:lang w:val="en-US"/>
        </w:rPr>
        <w:t>*</w:t>
      </w:r>
    </w:p>
    <w:p w14:paraId="2A1DFA6C" w14:textId="77777777" w:rsidR="00710533" w:rsidRPr="00710533" w:rsidRDefault="00710533" w:rsidP="00710533">
      <w:pPr>
        <w:spacing w:before="100" w:beforeAutospacing="1" w:after="100" w:afterAutospacing="1" w:line="240" w:lineRule="auto"/>
        <w:contextualSpacing/>
        <w:rPr>
          <w:rFonts w:ascii="Campton Light" w:eastAsia="Times New Roman" w:hAnsi="Campton Light" w:cs="Times New Roman"/>
          <w:color w:val="000000"/>
          <w:sz w:val="26"/>
          <w:szCs w:val="26"/>
          <w:lang w:val="en-US"/>
        </w:rPr>
      </w:pPr>
    </w:p>
    <w:p w14:paraId="3E848C6E" w14:textId="72D38DE9" w:rsidR="00A6418E" w:rsidRDefault="00357808" w:rsidP="00710533">
      <w:pPr>
        <w:spacing w:before="100" w:beforeAutospacing="1" w:after="100" w:afterAutospacing="1" w:line="240" w:lineRule="auto"/>
        <w:contextualSpacing/>
        <w:rPr>
          <w:rFonts w:ascii="Campton Light" w:eastAsia="Times New Roman" w:hAnsi="Campton Light" w:cs="Times New Roman"/>
          <w:color w:val="000000"/>
          <w:sz w:val="26"/>
          <w:szCs w:val="26"/>
          <w:lang w:val="en-US"/>
        </w:rPr>
      </w:pPr>
      <w:sdt>
        <w:sdtPr>
          <w:rPr>
            <w:rFonts w:ascii="Campton Light" w:eastAsia="Times New Roman" w:hAnsi="Campton Light" w:cs="Times New Roman"/>
            <w:color w:val="000000"/>
            <w:sz w:val="26"/>
            <w:szCs w:val="26"/>
            <w:lang w:val="en-US"/>
          </w:rPr>
          <w:id w:val="759799717"/>
          <w14:checkbox>
            <w14:checked w14:val="0"/>
            <w14:checkedState w14:val="2612" w14:font="MS Gothic"/>
            <w14:uncheckedState w14:val="2610" w14:font="MS Gothic"/>
          </w14:checkbox>
        </w:sdtPr>
        <w:sdtEndPr/>
        <w:sdtContent>
          <w:r w:rsidR="00710533">
            <w:rPr>
              <w:rFonts w:ascii="MS Gothic" w:eastAsia="MS Gothic" w:hAnsi="MS Gothic" w:cs="Times New Roman" w:hint="eastAsia"/>
              <w:color w:val="000000"/>
              <w:sz w:val="26"/>
              <w:szCs w:val="26"/>
              <w:lang w:val="en-US"/>
            </w:rPr>
            <w:t>☐</w:t>
          </w:r>
        </w:sdtContent>
      </w:sdt>
      <w:r w:rsidR="00710533">
        <w:rPr>
          <w:rFonts w:ascii="Campton Light" w:eastAsia="Times New Roman" w:hAnsi="Campton Light" w:cs="Times New Roman"/>
          <w:color w:val="000000"/>
          <w:sz w:val="26"/>
          <w:szCs w:val="26"/>
          <w:lang w:val="en-US"/>
        </w:rPr>
        <w:t xml:space="preserve"> </w:t>
      </w:r>
      <w:r w:rsidR="00A6418E" w:rsidRPr="00710533">
        <w:rPr>
          <w:rFonts w:ascii="Campton Light" w:eastAsia="Times New Roman" w:hAnsi="Campton Light" w:cs="Times New Roman"/>
          <w:color w:val="000000"/>
          <w:sz w:val="26"/>
          <w:szCs w:val="26"/>
          <w:lang w:val="en-US"/>
        </w:rPr>
        <w:t>Custom Package</w:t>
      </w:r>
      <w:r w:rsidR="00BC1ECE" w:rsidRPr="00710533">
        <w:rPr>
          <w:rFonts w:ascii="Campton Light" w:eastAsia="Times New Roman" w:hAnsi="Campton Light" w:cs="Times New Roman"/>
          <w:color w:val="000000"/>
          <w:sz w:val="26"/>
          <w:szCs w:val="26"/>
          <w:lang w:val="en-US"/>
        </w:rPr>
        <w:t xml:space="preserve"> – Are you interested in partnering with us but don’t see a sponsorship opportunity that fits your needs? Let’s work together to customize a package tailored to your needs. Please email </w:t>
      </w:r>
      <w:hyperlink r:id="rId11" w:history="1">
        <w:r w:rsidR="00BC1ECE" w:rsidRPr="00710533">
          <w:rPr>
            <w:rStyle w:val="Hyperlink"/>
            <w:rFonts w:ascii="Campton Light" w:eastAsia="Times New Roman" w:hAnsi="Campton Light" w:cs="Times New Roman"/>
            <w:sz w:val="26"/>
            <w:szCs w:val="26"/>
            <w:lang w:val="en-US"/>
          </w:rPr>
          <w:t>chair@beyondlimitscanada.ca</w:t>
        </w:r>
      </w:hyperlink>
      <w:r w:rsidR="00BC1ECE" w:rsidRPr="00710533">
        <w:rPr>
          <w:rFonts w:ascii="Campton Light" w:eastAsia="Times New Roman" w:hAnsi="Campton Light" w:cs="Times New Roman"/>
          <w:color w:val="000000"/>
          <w:sz w:val="26"/>
          <w:szCs w:val="26"/>
          <w:lang w:val="en-US"/>
        </w:rPr>
        <w:t xml:space="preserve"> for more details.</w:t>
      </w:r>
    </w:p>
    <w:p w14:paraId="38F8062D" w14:textId="77777777" w:rsidR="00710533" w:rsidRPr="00710533" w:rsidRDefault="00710533" w:rsidP="00710533">
      <w:pPr>
        <w:spacing w:before="100" w:beforeAutospacing="1" w:after="100" w:afterAutospacing="1" w:line="240" w:lineRule="auto"/>
        <w:contextualSpacing/>
        <w:rPr>
          <w:rFonts w:ascii="Campton Light" w:eastAsia="Times New Roman" w:hAnsi="Campton Light" w:cs="Times New Roman"/>
          <w:color w:val="000000"/>
          <w:sz w:val="26"/>
          <w:szCs w:val="26"/>
          <w:lang w:val="en-US"/>
        </w:rPr>
      </w:pPr>
    </w:p>
    <w:p w14:paraId="7E0C347E" w14:textId="16292AC6" w:rsidR="00A6418E" w:rsidRPr="00A6418E" w:rsidRDefault="00710533"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Pr>
          <w:rFonts w:ascii="Campton Light" w:eastAsia="Times New Roman" w:hAnsi="Campton Light" w:cs="Times New Roman"/>
          <w:noProof/>
          <w:color w:val="000000"/>
          <w:sz w:val="26"/>
          <w:szCs w:val="26"/>
          <w:lang w:val="en-US"/>
        </w:rPr>
        <mc:AlternateContent>
          <mc:Choice Requires="wps">
            <w:drawing>
              <wp:anchor distT="0" distB="0" distL="114300" distR="114300" simplePos="0" relativeHeight="251659264" behindDoc="0" locked="0" layoutInCell="1" allowOverlap="1" wp14:anchorId="41D227EA" wp14:editId="464142D1">
                <wp:simplePos x="0" y="0"/>
                <wp:positionH relativeFrom="column">
                  <wp:posOffset>1618615</wp:posOffset>
                </wp:positionH>
                <wp:positionV relativeFrom="paragraph">
                  <wp:posOffset>202565</wp:posOffset>
                </wp:positionV>
                <wp:extent cx="4772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77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5127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45pt,15.95pt" to="503.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9/mQEAAIgDAAAOAAAAZHJzL2Uyb0RvYy54bWysU02P0zAQvSPxHyzfadIK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" strokecolor="black [3200]" strokeweight=".5pt">
                <v:stroke joinstyle="miter"/>
              </v:line>
            </w:pict>
          </mc:Fallback>
        </mc:AlternateContent>
      </w:r>
      <w:r w:rsidR="00A6418E" w:rsidRPr="00A6418E">
        <w:rPr>
          <w:rFonts w:ascii="Campton Light" w:eastAsia="Times New Roman" w:hAnsi="Campton Light" w:cs="Times New Roman"/>
          <w:color w:val="000000"/>
          <w:sz w:val="26"/>
          <w:szCs w:val="26"/>
          <w:lang w:val="en-US"/>
        </w:rPr>
        <w:t xml:space="preserve">Organization Name: </w:t>
      </w:r>
    </w:p>
    <w:p w14:paraId="3546D27D" w14:textId="131071AF" w:rsidR="00A6418E" w:rsidRPr="00A6418E" w:rsidRDefault="00710533"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Pr>
          <w:rFonts w:ascii="Campton Light" w:eastAsia="Times New Roman" w:hAnsi="Campton Light" w:cs="Times New Roman"/>
          <w:noProof/>
          <w:color w:val="000000"/>
          <w:sz w:val="26"/>
          <w:szCs w:val="26"/>
          <w:lang w:val="en-US"/>
        </w:rPr>
        <mc:AlternateContent>
          <mc:Choice Requires="wps">
            <w:drawing>
              <wp:anchor distT="0" distB="0" distL="114300" distR="114300" simplePos="0" relativeHeight="251661312" behindDoc="0" locked="0" layoutInCell="1" allowOverlap="1" wp14:anchorId="4E3900F4" wp14:editId="2A82AD37">
                <wp:simplePos x="0" y="0"/>
                <wp:positionH relativeFrom="column">
                  <wp:posOffset>819150</wp:posOffset>
                </wp:positionH>
                <wp:positionV relativeFrom="paragraph">
                  <wp:posOffset>188595</wp:posOffset>
                </wp:positionV>
                <wp:extent cx="5572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7F6523"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14.85pt" to="503.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" strokecolor="black [3200]" strokeweight=".5pt">
                <v:stroke joinstyle="miter"/>
              </v:line>
            </w:pict>
          </mc:Fallback>
        </mc:AlternateContent>
      </w:r>
      <w:r w:rsidR="00A6418E" w:rsidRPr="00A6418E">
        <w:rPr>
          <w:rFonts w:ascii="Campton Light" w:eastAsia="Times New Roman" w:hAnsi="Campton Light" w:cs="Times New Roman"/>
          <w:color w:val="000000"/>
          <w:sz w:val="26"/>
          <w:szCs w:val="26"/>
          <w:lang w:val="en-US"/>
        </w:rPr>
        <w:t xml:space="preserve">Webpage:  </w:t>
      </w:r>
    </w:p>
    <w:p w14:paraId="5FC3B9E0" w14:textId="445ABC74" w:rsidR="004270ED" w:rsidRDefault="004270ED"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Pr>
          <w:rFonts w:ascii="Campton Light" w:eastAsia="Times New Roman" w:hAnsi="Campton Light" w:cs="Times New Roman"/>
          <w:noProof/>
          <w:color w:val="000000"/>
          <w:sz w:val="26"/>
          <w:szCs w:val="26"/>
          <w:lang w:val="en-US"/>
        </w:rPr>
        <mc:AlternateContent>
          <mc:Choice Requires="wps">
            <w:drawing>
              <wp:anchor distT="0" distB="0" distL="114300" distR="114300" simplePos="0" relativeHeight="251679744" behindDoc="0" locked="0" layoutInCell="1" allowOverlap="1" wp14:anchorId="7931E67E" wp14:editId="03A580D7">
                <wp:simplePos x="0" y="0"/>
                <wp:positionH relativeFrom="column">
                  <wp:posOffset>1915013</wp:posOffset>
                </wp:positionH>
                <wp:positionV relativeFrom="paragraph">
                  <wp:posOffset>173207</wp:posOffset>
                </wp:positionV>
                <wp:extent cx="4476124" cy="0"/>
                <wp:effectExtent l="0" t="0" r="0" b="0"/>
                <wp:wrapNone/>
                <wp:docPr id="1058249392" name="Straight Connector 1058249392"/>
                <wp:cNvGraphicFramePr/>
                <a:graphic xmlns:a="http://schemas.openxmlformats.org/drawingml/2006/main">
                  <a:graphicData uri="http://schemas.microsoft.com/office/word/2010/wordprocessingShape">
                    <wps:wsp>
                      <wps:cNvCnPr/>
                      <wps:spPr>
                        <a:xfrm>
                          <a:off x="0" y="0"/>
                          <a:ext cx="44761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661978" id="Straight Connector 105824939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8pt,13.65pt" to="503.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" strokecolor="black [3200]" strokeweight=".5pt">
                <v:stroke joinstyle="miter"/>
              </v:line>
            </w:pict>
          </mc:Fallback>
        </mc:AlternateContent>
      </w:r>
      <w:r>
        <w:rPr>
          <w:rFonts w:ascii="Campton Light" w:eastAsia="Times New Roman" w:hAnsi="Campton Light" w:cs="Times New Roman"/>
          <w:color w:val="000000"/>
          <w:sz w:val="26"/>
          <w:szCs w:val="26"/>
          <w:lang w:val="en-US"/>
        </w:rPr>
        <w:t>Social Media Handle(s):</w:t>
      </w:r>
    </w:p>
    <w:p w14:paraId="7905E3E4" w14:textId="1C901D60" w:rsidR="00A6418E" w:rsidRPr="00A6418E" w:rsidRDefault="00710533"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Pr>
          <w:rFonts w:ascii="Campton Light" w:eastAsia="Times New Roman" w:hAnsi="Campton Light" w:cs="Times New Roman"/>
          <w:noProof/>
          <w:color w:val="000000"/>
          <w:sz w:val="26"/>
          <w:szCs w:val="26"/>
          <w:lang w:val="en-US"/>
        </w:rPr>
        <mc:AlternateContent>
          <mc:Choice Requires="wps">
            <w:drawing>
              <wp:anchor distT="0" distB="0" distL="114300" distR="114300" simplePos="0" relativeHeight="251663360" behindDoc="0" locked="0" layoutInCell="1" allowOverlap="1" wp14:anchorId="2AC55FA9" wp14:editId="329A84B1">
                <wp:simplePos x="0" y="0"/>
                <wp:positionH relativeFrom="column">
                  <wp:posOffset>704850</wp:posOffset>
                </wp:positionH>
                <wp:positionV relativeFrom="paragraph">
                  <wp:posOffset>174625</wp:posOffset>
                </wp:positionV>
                <wp:extent cx="56864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68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924B7A"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3.75pt" to="503.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" strokecolor="black [3200]" strokeweight=".5pt">
                <v:stroke joinstyle="miter"/>
              </v:line>
            </w:pict>
          </mc:Fallback>
        </mc:AlternateContent>
      </w:r>
      <w:r w:rsidR="00A6418E" w:rsidRPr="00A6418E">
        <w:rPr>
          <w:rFonts w:ascii="Campton Light" w:eastAsia="Times New Roman" w:hAnsi="Campton Light" w:cs="Times New Roman"/>
          <w:color w:val="000000"/>
          <w:sz w:val="26"/>
          <w:szCs w:val="26"/>
          <w:lang w:val="en-US"/>
        </w:rPr>
        <w:t xml:space="preserve">Address: </w:t>
      </w:r>
    </w:p>
    <w:p w14:paraId="54DAAC57" w14:textId="39C74DE8" w:rsidR="00710533" w:rsidRPr="00A6418E" w:rsidRDefault="00710533"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Pr>
          <w:rFonts w:ascii="Campton Light" w:eastAsia="Times New Roman" w:hAnsi="Campton Light" w:cs="Times New Roman"/>
          <w:noProof/>
          <w:color w:val="000000"/>
          <w:sz w:val="26"/>
          <w:szCs w:val="26"/>
          <w:lang w:val="en-US"/>
        </w:rPr>
        <mc:AlternateContent>
          <mc:Choice Requires="wps">
            <w:drawing>
              <wp:anchor distT="0" distB="0" distL="114300" distR="114300" simplePos="0" relativeHeight="251673600" behindDoc="0" locked="0" layoutInCell="1" allowOverlap="1" wp14:anchorId="3357EF41" wp14:editId="1F55F10A">
                <wp:simplePos x="0" y="0"/>
                <wp:positionH relativeFrom="column">
                  <wp:posOffset>542925</wp:posOffset>
                </wp:positionH>
                <wp:positionV relativeFrom="paragraph">
                  <wp:posOffset>504825</wp:posOffset>
                </wp:positionV>
                <wp:extent cx="58483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93892B" id="Straight Connector 1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39.75pt" to="503.2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" strokecolor="black [3200]" strokeweight=".5pt">
                <v:stroke joinstyle="miter"/>
              </v:line>
            </w:pict>
          </mc:Fallback>
        </mc:AlternateContent>
      </w:r>
      <w:r>
        <w:rPr>
          <w:rFonts w:ascii="Campton Light" w:eastAsia="Times New Roman" w:hAnsi="Campton Light" w:cs="Times New Roman"/>
          <w:noProof/>
          <w:color w:val="000000"/>
          <w:sz w:val="26"/>
          <w:szCs w:val="26"/>
          <w:lang w:val="en-US"/>
        </w:rPr>
        <mc:AlternateContent>
          <mc:Choice Requires="wps">
            <w:drawing>
              <wp:anchor distT="0" distB="0" distL="114300" distR="114300" simplePos="0" relativeHeight="251665408" behindDoc="0" locked="0" layoutInCell="1" allowOverlap="1" wp14:anchorId="4943E790" wp14:editId="67B4D310">
                <wp:simplePos x="0" y="0"/>
                <wp:positionH relativeFrom="column">
                  <wp:posOffset>542925</wp:posOffset>
                </wp:positionH>
                <wp:positionV relativeFrom="paragraph">
                  <wp:posOffset>189230</wp:posOffset>
                </wp:positionV>
                <wp:extent cx="58483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8776BF"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14.9pt" to="503.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" strokecolor="black [3200]" strokeweight=".5pt">
                <v:stroke joinstyle="miter"/>
              </v:line>
            </w:pict>
          </mc:Fallback>
        </mc:AlternateContent>
      </w:r>
      <w:r w:rsidR="00A6418E" w:rsidRPr="00A6418E">
        <w:rPr>
          <w:rFonts w:ascii="Campton Light" w:eastAsia="Times New Roman" w:hAnsi="Campton Light" w:cs="Times New Roman"/>
          <w:color w:val="000000"/>
          <w:sz w:val="26"/>
          <w:szCs w:val="26"/>
          <w:lang w:val="en-US"/>
        </w:rPr>
        <w:t>About:</w:t>
      </w:r>
    </w:p>
    <w:p w14:paraId="03DF3D9B" w14:textId="1A44AEE6" w:rsidR="00653403" w:rsidRDefault="00653403" w:rsidP="00A6418E">
      <w:pPr>
        <w:spacing w:before="100" w:beforeAutospacing="1" w:after="100" w:afterAutospacing="1" w:line="240" w:lineRule="auto"/>
        <w:rPr>
          <w:rFonts w:ascii="Campton Light" w:eastAsia="Times New Roman" w:hAnsi="Campton Light" w:cs="Times New Roman"/>
          <w:color w:val="000000"/>
          <w:sz w:val="26"/>
          <w:szCs w:val="26"/>
          <w:lang w:val="en-US"/>
        </w:rPr>
      </w:pPr>
    </w:p>
    <w:p w14:paraId="26EA2EE5" w14:textId="6C353D45" w:rsidR="00653403" w:rsidRDefault="00653403"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Pr>
          <w:rFonts w:ascii="Campton Light" w:eastAsia="Times New Roman" w:hAnsi="Campton Light" w:cs="Times New Roman"/>
          <w:noProof/>
          <w:color w:val="000000"/>
          <w:sz w:val="26"/>
          <w:szCs w:val="26"/>
          <w:lang w:val="en-US"/>
        </w:rPr>
        <mc:AlternateContent>
          <mc:Choice Requires="wps">
            <w:drawing>
              <wp:anchor distT="0" distB="0" distL="114300" distR="114300" simplePos="0" relativeHeight="251675648" behindDoc="0" locked="0" layoutInCell="1" allowOverlap="1" wp14:anchorId="25AD69A7" wp14:editId="517C7E52">
                <wp:simplePos x="0" y="0"/>
                <wp:positionH relativeFrom="column">
                  <wp:posOffset>545465</wp:posOffset>
                </wp:positionH>
                <wp:positionV relativeFrom="paragraph">
                  <wp:posOffset>70739</wp:posOffset>
                </wp:positionV>
                <wp:extent cx="5848350" cy="0"/>
                <wp:effectExtent l="0" t="0" r="19050" b="19050"/>
                <wp:wrapNone/>
                <wp:docPr id="68915041" name="Straight Connector 68915041"/>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66C1BD" id="Straight Connector 6891504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5pt,5.55pt" to="503.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" strokecolor="black [3200]" strokeweight=".5pt">
                <v:stroke joinstyle="miter"/>
              </v:line>
            </w:pict>
          </mc:Fallback>
        </mc:AlternateContent>
      </w:r>
    </w:p>
    <w:p w14:paraId="3710BB59" w14:textId="34D7B0CB" w:rsidR="00A6418E" w:rsidRPr="00A6418E" w:rsidRDefault="00710533"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Pr>
          <w:rFonts w:ascii="Campton Light" w:eastAsia="Times New Roman" w:hAnsi="Campton Light" w:cs="Times New Roman"/>
          <w:color w:val="000000"/>
          <w:sz w:val="26"/>
          <w:szCs w:val="26"/>
          <w:lang w:val="en-US"/>
        </w:rPr>
        <w:t>Contact Person Details</w:t>
      </w:r>
    </w:p>
    <w:p w14:paraId="17F00480" w14:textId="759F6D40" w:rsidR="00A6418E" w:rsidRPr="00A6418E" w:rsidRDefault="00710533"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Pr>
          <w:rFonts w:ascii="Campton Light" w:eastAsia="Times New Roman" w:hAnsi="Campton Light" w:cs="Times New Roman"/>
          <w:noProof/>
          <w:color w:val="000000"/>
          <w:sz w:val="26"/>
          <w:szCs w:val="26"/>
          <w:lang w:val="en-US"/>
        </w:rPr>
        <mc:AlternateContent>
          <mc:Choice Requires="wps">
            <w:drawing>
              <wp:anchor distT="0" distB="0" distL="114300" distR="114300" simplePos="0" relativeHeight="251667456" behindDoc="0" locked="0" layoutInCell="1" allowOverlap="1" wp14:anchorId="39CC68E1" wp14:editId="689FD338">
                <wp:simplePos x="0" y="0"/>
                <wp:positionH relativeFrom="column">
                  <wp:posOffset>533400</wp:posOffset>
                </wp:positionH>
                <wp:positionV relativeFrom="paragraph">
                  <wp:posOffset>195580</wp:posOffset>
                </wp:positionV>
                <wp:extent cx="57435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2A864A"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15.4pt" to="494.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" strokecolor="black [3200]" strokeweight=".5pt">
                <v:stroke joinstyle="miter"/>
              </v:line>
            </w:pict>
          </mc:Fallback>
        </mc:AlternateContent>
      </w:r>
      <w:r w:rsidR="00A6418E" w:rsidRPr="00A6418E">
        <w:rPr>
          <w:rFonts w:ascii="Campton Light" w:eastAsia="Times New Roman" w:hAnsi="Campton Light" w:cs="Times New Roman"/>
          <w:color w:val="000000"/>
          <w:sz w:val="26"/>
          <w:szCs w:val="26"/>
          <w:lang w:val="en-US"/>
        </w:rPr>
        <w:t xml:space="preserve">Name: </w:t>
      </w:r>
    </w:p>
    <w:p w14:paraId="6DE95AB2" w14:textId="792EC6C6" w:rsidR="00A6418E" w:rsidRPr="00A6418E" w:rsidRDefault="00710533"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Pr>
          <w:rFonts w:ascii="Campton Light" w:eastAsia="Times New Roman" w:hAnsi="Campton Light" w:cs="Times New Roman"/>
          <w:noProof/>
          <w:color w:val="000000"/>
          <w:sz w:val="26"/>
          <w:szCs w:val="26"/>
          <w:lang w:val="en-US"/>
        </w:rPr>
        <mc:AlternateContent>
          <mc:Choice Requires="wps">
            <w:drawing>
              <wp:anchor distT="0" distB="0" distL="114300" distR="114300" simplePos="0" relativeHeight="251671552" behindDoc="0" locked="0" layoutInCell="1" allowOverlap="1" wp14:anchorId="128C99D6" wp14:editId="1746E36E">
                <wp:simplePos x="0" y="0"/>
                <wp:positionH relativeFrom="column">
                  <wp:posOffset>3686175</wp:posOffset>
                </wp:positionH>
                <wp:positionV relativeFrom="paragraph">
                  <wp:posOffset>181610</wp:posOffset>
                </wp:positionV>
                <wp:extent cx="25908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A84D4B"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0.25pt,14.3pt" to="494.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" strokecolor="black [3200]" strokeweight=".5pt">
                <v:stroke joinstyle="miter"/>
              </v:line>
            </w:pict>
          </mc:Fallback>
        </mc:AlternateContent>
      </w:r>
      <w:r>
        <w:rPr>
          <w:rFonts w:ascii="Campton Light" w:eastAsia="Times New Roman" w:hAnsi="Campton Light" w:cs="Times New Roman"/>
          <w:noProof/>
          <w:color w:val="000000"/>
          <w:sz w:val="26"/>
          <w:szCs w:val="26"/>
          <w:lang w:val="en-US"/>
        </w:rPr>
        <mc:AlternateContent>
          <mc:Choice Requires="wps">
            <w:drawing>
              <wp:anchor distT="0" distB="0" distL="114300" distR="114300" simplePos="0" relativeHeight="251669504" behindDoc="0" locked="0" layoutInCell="1" allowOverlap="1" wp14:anchorId="4F6E0B61" wp14:editId="7A457002">
                <wp:simplePos x="0" y="0"/>
                <wp:positionH relativeFrom="column">
                  <wp:posOffset>533401</wp:posOffset>
                </wp:positionH>
                <wp:positionV relativeFrom="paragraph">
                  <wp:posOffset>181610</wp:posOffset>
                </wp:positionV>
                <wp:extent cx="25908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17D70D" id="Straight Connector 10"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14.3pt" to="24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JNtgEAALkDAAAOAAAAZHJzL2Uyb0RvYy54bWysU8GOEzEMvSPxD1HudKaVQMu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" strokecolor="black [3200]" strokeweight=".5pt">
                <v:stroke joinstyle="miter"/>
              </v:line>
            </w:pict>
          </mc:Fallback>
        </mc:AlternateContent>
      </w:r>
      <w:r w:rsidR="00A6418E" w:rsidRPr="00A6418E">
        <w:rPr>
          <w:rFonts w:ascii="Campton Light" w:eastAsia="Times New Roman" w:hAnsi="Campton Light" w:cs="Times New Roman"/>
          <w:color w:val="000000"/>
          <w:sz w:val="26"/>
          <w:szCs w:val="26"/>
          <w:lang w:val="en-US"/>
        </w:rPr>
        <w:t xml:space="preserve">Phone: </w:t>
      </w:r>
      <w:r w:rsidR="00A6418E" w:rsidRPr="00A6418E">
        <w:rPr>
          <w:rFonts w:ascii="Campton Light" w:eastAsia="Times New Roman" w:hAnsi="Campton Light" w:cs="Times New Roman"/>
          <w:color w:val="000000"/>
          <w:sz w:val="26"/>
          <w:szCs w:val="26"/>
          <w:lang w:val="en-US"/>
        </w:rPr>
        <w:tab/>
      </w:r>
      <w:r w:rsidR="00A6418E" w:rsidRPr="00A6418E">
        <w:rPr>
          <w:rFonts w:ascii="Campton Light" w:eastAsia="Times New Roman" w:hAnsi="Campton Light" w:cs="Times New Roman"/>
          <w:color w:val="000000"/>
          <w:sz w:val="26"/>
          <w:szCs w:val="26"/>
          <w:lang w:val="en-US"/>
        </w:rPr>
        <w:tab/>
      </w:r>
      <w:r w:rsidR="00A6418E" w:rsidRPr="00A6418E">
        <w:rPr>
          <w:rFonts w:ascii="Campton Light" w:eastAsia="Times New Roman" w:hAnsi="Campton Light" w:cs="Times New Roman"/>
          <w:color w:val="000000"/>
          <w:sz w:val="26"/>
          <w:szCs w:val="26"/>
          <w:lang w:val="en-US"/>
        </w:rPr>
        <w:tab/>
      </w:r>
      <w:r w:rsidR="00A6418E" w:rsidRPr="00A6418E">
        <w:rPr>
          <w:rFonts w:ascii="Campton Light" w:eastAsia="Times New Roman" w:hAnsi="Campton Light" w:cs="Times New Roman"/>
          <w:color w:val="000000"/>
          <w:sz w:val="26"/>
          <w:szCs w:val="26"/>
          <w:lang w:val="en-US"/>
        </w:rPr>
        <w:tab/>
      </w:r>
      <w:r w:rsidR="00A6418E" w:rsidRPr="00A6418E">
        <w:rPr>
          <w:rFonts w:ascii="Campton Light" w:eastAsia="Times New Roman" w:hAnsi="Campton Light" w:cs="Times New Roman"/>
          <w:color w:val="000000"/>
          <w:sz w:val="26"/>
          <w:szCs w:val="26"/>
          <w:lang w:val="en-US"/>
        </w:rPr>
        <w:tab/>
      </w:r>
      <w:r w:rsidR="00A6418E" w:rsidRPr="00A6418E">
        <w:rPr>
          <w:rFonts w:ascii="Campton Light" w:eastAsia="Times New Roman" w:hAnsi="Campton Light" w:cs="Times New Roman"/>
          <w:color w:val="000000"/>
          <w:sz w:val="26"/>
          <w:szCs w:val="26"/>
          <w:lang w:val="en-US"/>
        </w:rPr>
        <w:tab/>
        <w:t xml:space="preserve">Email: </w:t>
      </w:r>
    </w:p>
    <w:p w14:paraId="149F52C4" w14:textId="77777777" w:rsidR="00653403" w:rsidRDefault="00653403" w:rsidP="00A6418E">
      <w:pPr>
        <w:spacing w:before="100" w:beforeAutospacing="1" w:after="100" w:afterAutospacing="1" w:line="240" w:lineRule="auto"/>
        <w:rPr>
          <w:rFonts w:ascii="Campton Light" w:eastAsia="Times New Roman" w:hAnsi="Campton Light" w:cs="Times New Roman"/>
          <w:color w:val="000000"/>
          <w:sz w:val="26"/>
          <w:szCs w:val="26"/>
          <w:lang w:val="en-US"/>
        </w:rPr>
      </w:pPr>
    </w:p>
    <w:p w14:paraId="2C494159" w14:textId="3006EC2D" w:rsidR="00A6418E" w:rsidRPr="00A6418E" w:rsidRDefault="00A6418E"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sidRPr="00A6418E">
        <w:rPr>
          <w:rFonts w:ascii="Campton Light" w:eastAsia="Times New Roman" w:hAnsi="Campton Light" w:cs="Times New Roman"/>
          <w:color w:val="000000"/>
          <w:sz w:val="26"/>
          <w:szCs w:val="26"/>
          <w:lang w:val="en-US"/>
        </w:rPr>
        <w:lastRenderedPageBreak/>
        <w:t>You will receive an invoice after your sponsorship form is received and approved by the planning committee.</w:t>
      </w:r>
    </w:p>
    <w:p w14:paraId="115CAF5A" w14:textId="050F0294" w:rsidR="00A6418E" w:rsidRDefault="00A6418E"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sidRPr="00A6418E">
        <w:rPr>
          <w:rFonts w:ascii="Campton Light" w:eastAsia="Times New Roman" w:hAnsi="Campton Light" w:cs="Times New Roman"/>
          <w:color w:val="000000"/>
          <w:sz w:val="26"/>
          <w:szCs w:val="26"/>
          <w:lang w:val="en-US"/>
        </w:rPr>
        <w:t>Payment options: Check, e-Transfer, Credit Card (</w:t>
      </w:r>
      <w:r w:rsidR="00EF0EEA">
        <w:rPr>
          <w:rFonts w:ascii="Campton Light" w:eastAsia="Times New Roman" w:hAnsi="Campton Light" w:cs="Times New Roman"/>
          <w:color w:val="000000"/>
          <w:sz w:val="26"/>
          <w:szCs w:val="26"/>
          <w:lang w:val="en-US"/>
        </w:rPr>
        <w:t>~</w:t>
      </w:r>
      <w:r w:rsidRPr="00A6418E">
        <w:rPr>
          <w:rFonts w:ascii="Campton Light" w:eastAsia="Times New Roman" w:hAnsi="Campton Light" w:cs="Times New Roman"/>
          <w:color w:val="000000"/>
          <w:sz w:val="26"/>
          <w:szCs w:val="26"/>
          <w:lang w:val="en-US"/>
        </w:rPr>
        <w:t>3.</w:t>
      </w:r>
      <w:r w:rsidR="00490E75">
        <w:rPr>
          <w:rFonts w:ascii="Campton Light" w:eastAsia="Times New Roman" w:hAnsi="Campton Light" w:cs="Times New Roman"/>
          <w:color w:val="000000"/>
          <w:sz w:val="26"/>
          <w:szCs w:val="26"/>
          <w:lang w:val="en-US"/>
        </w:rPr>
        <w:t>5</w:t>
      </w:r>
      <w:r w:rsidRPr="00A6418E">
        <w:rPr>
          <w:rFonts w:ascii="Campton Light" w:eastAsia="Times New Roman" w:hAnsi="Campton Light" w:cs="Times New Roman"/>
          <w:color w:val="000000"/>
          <w:sz w:val="26"/>
          <w:szCs w:val="26"/>
          <w:lang w:val="en-US"/>
        </w:rPr>
        <w:t>% service fee applies)</w:t>
      </w:r>
    </w:p>
    <w:p w14:paraId="2BBFD621" w14:textId="4AEA8727" w:rsidR="00245DD3" w:rsidRDefault="004270ED" w:rsidP="00A6418E">
      <w:pPr>
        <w:spacing w:before="100" w:beforeAutospacing="1" w:after="100" w:afterAutospacing="1" w:line="240" w:lineRule="auto"/>
        <w:rPr>
          <w:rFonts w:ascii="Campton Light" w:eastAsia="Times New Roman" w:hAnsi="Campton Light" w:cs="Times New Roman"/>
          <w:color w:val="000000"/>
          <w:sz w:val="26"/>
          <w:szCs w:val="26"/>
          <w:lang w:val="en-US"/>
        </w:rPr>
      </w:pPr>
      <w:r>
        <w:rPr>
          <w:noProof/>
        </w:rPr>
        <mc:AlternateContent>
          <mc:Choice Requires="wps">
            <w:drawing>
              <wp:anchor distT="0" distB="0" distL="0" distR="0" simplePos="0" relativeHeight="251677696" behindDoc="1" locked="0" layoutInCell="1" allowOverlap="1" wp14:anchorId="3ABE76A8" wp14:editId="3BB2A41D">
                <wp:simplePos x="0" y="0"/>
                <wp:positionH relativeFrom="page">
                  <wp:posOffset>419100</wp:posOffset>
                </wp:positionH>
                <wp:positionV relativeFrom="paragraph">
                  <wp:posOffset>193675</wp:posOffset>
                </wp:positionV>
                <wp:extent cx="7048500" cy="1270"/>
                <wp:effectExtent l="0" t="0" r="0" b="0"/>
                <wp:wrapTopAndBottom/>
                <wp:docPr id="9809135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0" cy="1270"/>
                        </a:xfrm>
                        <a:custGeom>
                          <a:avLst/>
                          <a:gdLst>
                            <a:gd name="T0" fmla="+- 0 570 570"/>
                            <a:gd name="T1" fmla="*/ T0 w 11100"/>
                            <a:gd name="T2" fmla="+- 0 11670 570"/>
                            <a:gd name="T3" fmla="*/ T2 w 11100"/>
                          </a:gdLst>
                          <a:ahLst/>
                          <a:cxnLst>
                            <a:cxn ang="0">
                              <a:pos x="T1" y="0"/>
                            </a:cxn>
                            <a:cxn ang="0">
                              <a:pos x="T3" y="0"/>
                            </a:cxn>
                          </a:cxnLst>
                          <a:rect l="0" t="0" r="r" b="b"/>
                          <a:pathLst>
                            <a:path w="11100">
                              <a:moveTo>
                                <a:pt x="0" y="0"/>
                              </a:moveTo>
                              <a:lnTo>
                                <a:pt x="11100" y="0"/>
                              </a:lnTo>
                            </a:path>
                          </a:pathLst>
                        </a:custGeom>
                        <a:noFill/>
                        <a:ln w="19050">
                          <a:solidFill>
                            <a:srgbClr val="F058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D48F3" id="docshape5" o:spid="_x0000_s1026" style="position:absolute;margin-left:33pt;margin-top:15.25pt;width:55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" path="m,l11100,e" filled="f" strokecolor="#f05840" strokeweight="1.5pt">
                <v:path arrowok="t" o:connecttype="custom" o:connectlocs="0,0;7048500,0" o:connectangles="0,0"/>
                <w10:wrap type="topAndBottom" anchorx="page"/>
              </v:shape>
            </w:pict>
          </mc:Fallback>
        </mc:AlternateContent>
      </w:r>
    </w:p>
    <w:p w14:paraId="79867FEF" w14:textId="77777777" w:rsidR="00245DD3" w:rsidRPr="00245DD3" w:rsidRDefault="00245DD3" w:rsidP="00A6418E">
      <w:pPr>
        <w:spacing w:before="100" w:beforeAutospacing="1" w:after="100" w:afterAutospacing="1" w:line="240" w:lineRule="auto"/>
        <w:rPr>
          <w:rFonts w:ascii="Campton Medium" w:eastAsia="Times New Roman" w:hAnsi="Campton Medium" w:cs="Times New Roman"/>
          <w:b/>
          <w:color w:val="8D8D8D"/>
          <w:sz w:val="32"/>
          <w:szCs w:val="24"/>
          <w:lang w:val="en-US"/>
        </w:rPr>
      </w:pPr>
      <w:r>
        <w:rPr>
          <w:rFonts w:ascii="Campton Medium" w:eastAsia="Times New Roman" w:hAnsi="Campton Medium" w:cs="Times New Roman"/>
          <w:b/>
          <w:color w:val="333879"/>
          <w:sz w:val="32"/>
          <w:szCs w:val="24"/>
          <w:lang w:val="en-US"/>
        </w:rPr>
        <w:t>Sponsor Responsibilities</w:t>
      </w:r>
    </w:p>
    <w:p w14:paraId="37E6ECC2" w14:textId="77777777" w:rsidR="00245DD3" w:rsidRPr="00245DD3" w:rsidRDefault="00245DD3" w:rsidP="00245DD3">
      <w:pPr>
        <w:numPr>
          <w:ilvl w:val="0"/>
          <w:numId w:val="3"/>
        </w:numPr>
        <w:spacing w:before="100" w:beforeAutospacing="1" w:after="100" w:afterAutospacing="1" w:line="240" w:lineRule="auto"/>
        <w:rPr>
          <w:rFonts w:ascii="Campton Light" w:eastAsia="Times New Roman" w:hAnsi="Campton Light" w:cs="Times New Roman"/>
          <w:color w:val="000000"/>
          <w:sz w:val="26"/>
          <w:szCs w:val="26"/>
          <w:lang w:val="en-US"/>
        </w:rPr>
      </w:pPr>
      <w:r w:rsidRPr="00245DD3">
        <w:rPr>
          <w:rFonts w:ascii="Campton Light" w:eastAsia="Times New Roman" w:hAnsi="Campton Light" w:cs="Times New Roman"/>
          <w:color w:val="000000"/>
          <w:sz w:val="26"/>
          <w:szCs w:val="26"/>
          <w:lang w:val="en-US"/>
        </w:rPr>
        <w:t>Upon acceptance, provide high quality company logo PNG or JPEG file.</w:t>
      </w:r>
    </w:p>
    <w:p w14:paraId="3115AEC3" w14:textId="7AC3649E" w:rsidR="00245DD3" w:rsidRPr="00245DD3" w:rsidRDefault="00245DD3" w:rsidP="00245DD3">
      <w:pPr>
        <w:numPr>
          <w:ilvl w:val="0"/>
          <w:numId w:val="4"/>
        </w:numPr>
        <w:spacing w:before="100" w:beforeAutospacing="1" w:after="100" w:afterAutospacing="1" w:line="240" w:lineRule="auto"/>
        <w:rPr>
          <w:rFonts w:ascii="Campton Light" w:eastAsia="Times New Roman" w:hAnsi="Campton Light" w:cs="Times New Roman"/>
          <w:color w:val="000000"/>
          <w:sz w:val="26"/>
          <w:szCs w:val="26"/>
          <w:lang w:val="en-US"/>
        </w:rPr>
      </w:pPr>
      <w:r w:rsidRPr="00245DD3">
        <w:rPr>
          <w:rFonts w:ascii="Campton Light" w:eastAsia="Times New Roman" w:hAnsi="Campton Light" w:cs="Times New Roman"/>
          <w:color w:val="000000"/>
          <w:sz w:val="26"/>
          <w:szCs w:val="26"/>
          <w:lang w:val="en-US"/>
        </w:rPr>
        <w:t xml:space="preserve">Provide any </w:t>
      </w:r>
      <w:r w:rsidR="00425562" w:rsidRPr="00245DD3">
        <w:rPr>
          <w:rFonts w:ascii="Campton Light" w:eastAsia="Times New Roman" w:hAnsi="Campton Light" w:cs="Times New Roman"/>
          <w:color w:val="000000"/>
          <w:sz w:val="26"/>
          <w:szCs w:val="26"/>
          <w:lang w:val="en-US"/>
        </w:rPr>
        <w:t>agreed-upon</w:t>
      </w:r>
      <w:r w:rsidRPr="00245DD3">
        <w:rPr>
          <w:rFonts w:ascii="Campton Light" w:eastAsia="Times New Roman" w:hAnsi="Campton Light" w:cs="Times New Roman"/>
          <w:color w:val="000000"/>
          <w:sz w:val="26"/>
          <w:szCs w:val="26"/>
          <w:lang w:val="en-US"/>
        </w:rPr>
        <w:t xml:space="preserve"> brochures, business cards, handout or promotional materials 30 days prior to conference event.</w:t>
      </w:r>
      <w:r w:rsidR="00173B5C">
        <w:rPr>
          <w:rFonts w:ascii="Campton Light" w:eastAsia="Times New Roman" w:hAnsi="Campton Light" w:cs="Times New Roman"/>
          <w:color w:val="000000"/>
          <w:sz w:val="26"/>
          <w:szCs w:val="26"/>
          <w:lang w:val="en-US"/>
        </w:rPr>
        <w:t xml:space="preserve"> Responsible for any printing costs. Printing is done at Staples, an invoice for printing can be provided when needed.</w:t>
      </w:r>
    </w:p>
    <w:p w14:paraId="25939E54" w14:textId="261F47B9" w:rsidR="00173B5C" w:rsidRPr="00173B5C" w:rsidRDefault="00245DD3" w:rsidP="006527F5">
      <w:pPr>
        <w:numPr>
          <w:ilvl w:val="0"/>
          <w:numId w:val="5"/>
        </w:numPr>
        <w:spacing w:before="100" w:beforeAutospacing="1" w:after="100" w:afterAutospacing="1" w:line="240" w:lineRule="auto"/>
        <w:rPr>
          <w:rFonts w:ascii="Campton Light" w:eastAsia="Times New Roman" w:hAnsi="Campton Light" w:cs="Times New Roman"/>
          <w:color w:val="000000"/>
          <w:sz w:val="26"/>
          <w:szCs w:val="26"/>
          <w:lang w:val="en-US"/>
        </w:rPr>
      </w:pPr>
      <w:r w:rsidRPr="00173B5C">
        <w:rPr>
          <w:rFonts w:ascii="Campton Light" w:eastAsia="Times New Roman" w:hAnsi="Campton Light" w:cs="Times New Roman"/>
          <w:color w:val="000000"/>
          <w:sz w:val="26"/>
          <w:szCs w:val="26"/>
          <w:lang w:val="en-US"/>
        </w:rPr>
        <w:t>Provide pop-up display banner to use at event. Arrange a pickup or drop off, both before (30 days prior) and after the event at St.Amant, 44</w:t>
      </w:r>
      <w:r w:rsidR="00173B5C" w:rsidRPr="00173B5C">
        <w:rPr>
          <w:rFonts w:ascii="Campton Light" w:eastAsia="Times New Roman" w:hAnsi="Campton Light" w:cs="Times New Roman"/>
          <w:color w:val="000000"/>
          <w:sz w:val="26"/>
          <w:szCs w:val="26"/>
          <w:lang w:val="en-US"/>
        </w:rPr>
        <w:t>0 River Rd, Winnipeg MB, R2M 3Z9. Responsible for any shipping costs.</w:t>
      </w:r>
      <w:r w:rsidR="00EF0EEA">
        <w:rPr>
          <w:rFonts w:ascii="Campton Light" w:eastAsia="Times New Roman" w:hAnsi="Campton Light" w:cs="Times New Roman"/>
          <w:color w:val="000000"/>
          <w:sz w:val="26"/>
          <w:szCs w:val="26"/>
          <w:lang w:val="en-US"/>
        </w:rPr>
        <w:t xml:space="preserve"> Sponsor can also bring pop-up display to venue on event day by </w:t>
      </w:r>
      <w:r w:rsidR="00425562">
        <w:rPr>
          <w:rFonts w:ascii="Campton Light" w:eastAsia="Times New Roman" w:hAnsi="Campton Light" w:cs="Times New Roman"/>
          <w:color w:val="000000"/>
          <w:sz w:val="26"/>
          <w:szCs w:val="26"/>
          <w:lang w:val="en-US"/>
        </w:rPr>
        <w:t>8:15AM and</w:t>
      </w:r>
      <w:r w:rsidR="00590523">
        <w:rPr>
          <w:rFonts w:ascii="Campton Light" w:eastAsia="Times New Roman" w:hAnsi="Campton Light" w:cs="Times New Roman"/>
          <w:color w:val="000000"/>
          <w:sz w:val="26"/>
          <w:szCs w:val="26"/>
          <w:lang w:val="en-US"/>
        </w:rPr>
        <w:t xml:space="preserve"> pick up by 4:30PM.</w:t>
      </w:r>
    </w:p>
    <w:p w14:paraId="12301412" w14:textId="77777777" w:rsidR="00245DD3" w:rsidRPr="00245DD3" w:rsidRDefault="00245DD3" w:rsidP="00245DD3">
      <w:pPr>
        <w:numPr>
          <w:ilvl w:val="0"/>
          <w:numId w:val="6"/>
        </w:numPr>
        <w:spacing w:before="100" w:beforeAutospacing="1" w:after="100" w:afterAutospacing="1" w:line="240" w:lineRule="auto"/>
        <w:rPr>
          <w:rFonts w:ascii="Campton Light" w:eastAsia="Times New Roman" w:hAnsi="Campton Light" w:cs="Times New Roman"/>
          <w:color w:val="000000"/>
          <w:sz w:val="26"/>
          <w:szCs w:val="26"/>
          <w:lang w:val="en-US"/>
        </w:rPr>
      </w:pPr>
      <w:r w:rsidRPr="00245DD3">
        <w:rPr>
          <w:rFonts w:ascii="Campton Light" w:eastAsia="Times New Roman" w:hAnsi="Campton Light" w:cs="Times New Roman"/>
          <w:color w:val="000000"/>
          <w:sz w:val="26"/>
          <w:szCs w:val="26"/>
          <w:lang w:val="en-US"/>
        </w:rPr>
        <w:t>Pay invoice within 30 days of receipt.</w:t>
      </w:r>
    </w:p>
    <w:p w14:paraId="597EBE9E" w14:textId="5B34231B" w:rsidR="00245DD3" w:rsidRPr="00245DD3" w:rsidRDefault="00245DD3" w:rsidP="00245DD3">
      <w:pPr>
        <w:numPr>
          <w:ilvl w:val="0"/>
          <w:numId w:val="7"/>
        </w:numPr>
        <w:spacing w:before="100" w:beforeAutospacing="1" w:after="100" w:afterAutospacing="1" w:line="240" w:lineRule="auto"/>
        <w:rPr>
          <w:rFonts w:ascii="Campton Light" w:eastAsia="Times New Roman" w:hAnsi="Campton Light" w:cs="Times New Roman"/>
          <w:color w:val="000000"/>
          <w:sz w:val="26"/>
          <w:szCs w:val="26"/>
          <w:lang w:val="en-US"/>
        </w:rPr>
      </w:pPr>
      <w:r w:rsidRPr="00245DD3">
        <w:rPr>
          <w:rFonts w:ascii="Campton Light" w:eastAsia="Times New Roman" w:hAnsi="Campton Light" w:cs="Times New Roman"/>
          <w:color w:val="000000"/>
          <w:sz w:val="26"/>
          <w:szCs w:val="26"/>
          <w:lang w:val="en-US"/>
        </w:rPr>
        <w:t>Registration fees are waived for approved sponsor</w:t>
      </w:r>
      <w:r w:rsidR="00490E75">
        <w:rPr>
          <w:rFonts w:ascii="Campton Light" w:eastAsia="Times New Roman" w:hAnsi="Campton Light" w:cs="Times New Roman"/>
          <w:color w:val="000000"/>
          <w:sz w:val="26"/>
          <w:szCs w:val="26"/>
          <w:lang w:val="en-US"/>
        </w:rPr>
        <w:t>(s)</w:t>
      </w:r>
      <w:r w:rsidRPr="00245DD3">
        <w:rPr>
          <w:rFonts w:ascii="Campton Light" w:eastAsia="Times New Roman" w:hAnsi="Campton Light" w:cs="Times New Roman"/>
          <w:color w:val="000000"/>
          <w:sz w:val="26"/>
          <w:szCs w:val="26"/>
          <w:lang w:val="en-US"/>
        </w:rPr>
        <w:t xml:space="preserve"> or guest(s). </w:t>
      </w:r>
      <w:r w:rsidR="00653403" w:rsidRPr="00245DD3">
        <w:rPr>
          <w:rFonts w:ascii="Campton Light" w:eastAsia="Times New Roman" w:hAnsi="Campton Light" w:cs="Times New Roman"/>
          <w:color w:val="000000"/>
          <w:sz w:val="26"/>
          <w:szCs w:val="26"/>
          <w:lang w:val="en-US"/>
        </w:rPr>
        <w:t>The number</w:t>
      </w:r>
      <w:r w:rsidRPr="00245DD3">
        <w:rPr>
          <w:rFonts w:ascii="Campton Light" w:eastAsia="Times New Roman" w:hAnsi="Campton Light" w:cs="Times New Roman"/>
          <w:color w:val="000000"/>
          <w:sz w:val="26"/>
          <w:szCs w:val="26"/>
          <w:lang w:val="en-US"/>
        </w:rPr>
        <w:t xml:space="preserve"> of tickets </w:t>
      </w:r>
      <w:r w:rsidR="00EF0EEA">
        <w:rPr>
          <w:rFonts w:ascii="Campton Light" w:eastAsia="Times New Roman" w:hAnsi="Campton Light" w:cs="Times New Roman"/>
          <w:color w:val="000000"/>
          <w:sz w:val="26"/>
          <w:szCs w:val="26"/>
          <w:lang w:val="en-US"/>
        </w:rPr>
        <w:t>allocated is</w:t>
      </w:r>
      <w:r w:rsidRPr="00245DD3">
        <w:rPr>
          <w:rFonts w:ascii="Campton Light" w:eastAsia="Times New Roman" w:hAnsi="Campton Light" w:cs="Times New Roman"/>
          <w:color w:val="000000"/>
          <w:sz w:val="26"/>
          <w:szCs w:val="26"/>
          <w:lang w:val="en-US"/>
        </w:rPr>
        <w:t xml:space="preserve"> indicated in the benefits section. Sponsor</w:t>
      </w:r>
      <w:r w:rsidR="00490E75">
        <w:rPr>
          <w:rFonts w:ascii="Campton Light" w:eastAsia="Times New Roman" w:hAnsi="Campton Light" w:cs="Times New Roman"/>
          <w:color w:val="000000"/>
          <w:sz w:val="26"/>
          <w:szCs w:val="26"/>
          <w:lang w:val="en-US"/>
        </w:rPr>
        <w:t>(</w:t>
      </w:r>
      <w:r w:rsidRPr="00245DD3">
        <w:rPr>
          <w:rFonts w:ascii="Campton Light" w:eastAsia="Times New Roman" w:hAnsi="Campton Light" w:cs="Times New Roman"/>
          <w:color w:val="000000"/>
          <w:sz w:val="26"/>
          <w:szCs w:val="26"/>
          <w:lang w:val="en-US"/>
        </w:rPr>
        <w:t>s</w:t>
      </w:r>
      <w:r w:rsidR="00490E75">
        <w:rPr>
          <w:rFonts w:ascii="Campton Light" w:eastAsia="Times New Roman" w:hAnsi="Campton Light" w:cs="Times New Roman"/>
          <w:color w:val="000000"/>
          <w:sz w:val="26"/>
          <w:szCs w:val="26"/>
          <w:lang w:val="en-US"/>
        </w:rPr>
        <w:t>)</w:t>
      </w:r>
      <w:r w:rsidRPr="00245DD3">
        <w:rPr>
          <w:rFonts w:ascii="Campton Light" w:eastAsia="Times New Roman" w:hAnsi="Campton Light" w:cs="Times New Roman"/>
          <w:color w:val="000000"/>
          <w:sz w:val="26"/>
          <w:szCs w:val="26"/>
          <w:lang w:val="en-US"/>
        </w:rPr>
        <w:t xml:space="preserve"> and guest(s) will still need to complete registration </w:t>
      </w:r>
      <w:r w:rsidR="00653403">
        <w:rPr>
          <w:rFonts w:ascii="Campton Light" w:eastAsia="Times New Roman" w:hAnsi="Campton Light" w:cs="Times New Roman"/>
          <w:color w:val="000000"/>
          <w:sz w:val="26"/>
          <w:szCs w:val="26"/>
          <w:lang w:val="en-US"/>
        </w:rPr>
        <w:t>on Eventbrite i</w:t>
      </w:r>
      <w:r w:rsidRPr="00245DD3">
        <w:rPr>
          <w:rFonts w:ascii="Campton Light" w:eastAsia="Times New Roman" w:hAnsi="Campton Light" w:cs="Times New Roman"/>
          <w:color w:val="000000"/>
          <w:sz w:val="26"/>
          <w:szCs w:val="26"/>
          <w:lang w:val="en-US"/>
        </w:rPr>
        <w:t xml:space="preserve">n advance to indicate any accommodation(s) or dietary requirements. </w:t>
      </w:r>
    </w:p>
    <w:p w14:paraId="006CBDF3" w14:textId="06502996" w:rsidR="007F6DD4" w:rsidRPr="00245DD3" w:rsidRDefault="00245DD3" w:rsidP="00245DD3">
      <w:pPr>
        <w:spacing w:before="100" w:beforeAutospacing="1" w:after="100" w:afterAutospacing="1" w:line="285" w:lineRule="atLeast"/>
        <w:rPr>
          <w:rFonts w:ascii="Campton Light" w:eastAsia="Times New Roman" w:hAnsi="Campton Light" w:cs="Times New Roman"/>
          <w:color w:val="000000"/>
          <w:sz w:val="26"/>
          <w:szCs w:val="26"/>
          <w:lang w:val="en-US"/>
        </w:rPr>
      </w:pPr>
      <w:r w:rsidRPr="00245DD3">
        <w:rPr>
          <w:rFonts w:ascii="Campton Light" w:eastAsia="Times New Roman" w:hAnsi="Campton Light" w:cs="Times New Roman"/>
          <w:color w:val="000000"/>
          <w:sz w:val="26"/>
          <w:szCs w:val="26"/>
          <w:lang w:val="en-US"/>
        </w:rPr>
        <w:t xml:space="preserve">Questions can be emailed to </w:t>
      </w:r>
      <w:hyperlink r:id="rId12" w:history="1">
        <w:r w:rsidR="007F6DD4" w:rsidRPr="002427FA">
          <w:rPr>
            <w:rStyle w:val="Hyperlink"/>
            <w:rFonts w:ascii="Campton Light" w:eastAsia="Times New Roman" w:hAnsi="Campton Light" w:cs="Times New Roman"/>
            <w:sz w:val="26"/>
            <w:szCs w:val="26"/>
            <w:lang w:val="en-US"/>
          </w:rPr>
          <w:t>info@beyondlimitscanada.ca</w:t>
        </w:r>
      </w:hyperlink>
      <w:r w:rsidRPr="00245DD3">
        <w:rPr>
          <w:rFonts w:ascii="Campton Light" w:eastAsia="Times New Roman" w:hAnsi="Campton Light" w:cs="Times New Roman"/>
          <w:color w:val="000000"/>
          <w:sz w:val="26"/>
          <w:szCs w:val="26"/>
          <w:lang w:val="en-US"/>
        </w:rPr>
        <w:t>.</w:t>
      </w:r>
    </w:p>
    <w:p w14:paraId="66BFD570" w14:textId="77777777" w:rsidR="00A6418E" w:rsidRPr="00245DD3" w:rsidRDefault="00245DD3" w:rsidP="00245DD3">
      <w:pPr>
        <w:spacing w:before="100" w:beforeAutospacing="1" w:after="100" w:afterAutospacing="1" w:line="240" w:lineRule="auto"/>
        <w:jc w:val="center"/>
        <w:rPr>
          <w:rFonts w:ascii="Campton Light" w:eastAsia="Times New Roman" w:hAnsi="Campton Light" w:cs="Times New Roman"/>
          <w:color w:val="000000"/>
          <w:sz w:val="26"/>
          <w:szCs w:val="26"/>
          <w:lang w:val="en-US"/>
        </w:rPr>
      </w:pPr>
      <w:r>
        <w:rPr>
          <w:rFonts w:ascii="Campton Light" w:eastAsia="Times New Roman" w:hAnsi="Campton Light" w:cs="Times New Roman"/>
          <w:noProof/>
          <w:color w:val="000000"/>
          <w:sz w:val="26"/>
          <w:szCs w:val="26"/>
          <w:lang w:val="en-US"/>
        </w:rPr>
        <w:drawing>
          <wp:inline distT="0" distB="0" distL="0" distR="0" wp14:anchorId="106B1954" wp14:editId="77B766DB">
            <wp:extent cx="2804089" cy="1200150"/>
            <wp:effectExtent l="0" t="0" r="0" b="0"/>
            <wp:docPr id="3" name="Picture 3" descr="C:\Users\klambert\AppData\Local\Microsoft\Windows\INetCache\Content.Word\beyond_limits_horiz_rgb-1024x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lambert\AppData\Local\Microsoft\Windows\INetCache\Content.Word\beyond_limits_horiz_rgb-1024x43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2272" cy="1203652"/>
                    </a:xfrm>
                    <a:prstGeom prst="rect">
                      <a:avLst/>
                    </a:prstGeom>
                    <a:noFill/>
                    <a:ln>
                      <a:noFill/>
                    </a:ln>
                  </pic:spPr>
                </pic:pic>
              </a:graphicData>
            </a:graphic>
          </wp:inline>
        </w:drawing>
      </w:r>
    </w:p>
    <w:sectPr w:rsidR="00A6418E" w:rsidRPr="00245DD3" w:rsidSect="007F6DD4">
      <w:pgSz w:w="12240" w:h="15840"/>
      <w:pgMar w:top="1440" w:right="1080" w:bottom="1440" w:left="1080" w:header="0" w:footer="14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9BCB" w14:textId="77777777" w:rsidR="00357808" w:rsidRDefault="00357808" w:rsidP="008B7D94">
      <w:pPr>
        <w:spacing w:after="0" w:line="240" w:lineRule="auto"/>
      </w:pPr>
      <w:r>
        <w:separator/>
      </w:r>
    </w:p>
  </w:endnote>
  <w:endnote w:type="continuationSeparator" w:id="0">
    <w:p w14:paraId="0EB058C2" w14:textId="77777777" w:rsidR="00357808" w:rsidRDefault="00357808" w:rsidP="008B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pton Light">
    <w:altName w:val="Calibri"/>
    <w:panose1 w:val="00000000000000000000"/>
    <w:charset w:val="00"/>
    <w:family w:val="modern"/>
    <w:notTrueType/>
    <w:pitch w:val="variable"/>
    <w:sig w:usb0="00000007" w:usb1="00000001" w:usb2="00000000" w:usb3="00000000" w:csb0="00000093" w:csb1="00000000"/>
  </w:font>
  <w:font w:name="Campton Medium">
    <w:altName w:val="Calibri"/>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595006"/>
      <w:docPartObj>
        <w:docPartGallery w:val="Page Numbers (Bottom of Page)"/>
        <w:docPartUnique/>
      </w:docPartObj>
    </w:sdtPr>
    <w:sdtEndPr>
      <w:rPr>
        <w:noProof/>
        <w:sz w:val="24"/>
      </w:rPr>
    </w:sdtEndPr>
    <w:sdtContent>
      <w:p w14:paraId="655A6E9D" w14:textId="77777777" w:rsidR="00946254" w:rsidRPr="00A6418E" w:rsidRDefault="00946254" w:rsidP="00946254">
        <w:pPr>
          <w:pStyle w:val="Footer"/>
          <w:jc w:val="center"/>
          <w:rPr>
            <w:color w:val="000000"/>
            <w:sz w:val="24"/>
            <w:lang w:val="en-US"/>
          </w:rPr>
        </w:pPr>
        <w:r w:rsidRPr="00A6418E">
          <w:rPr>
            <w:color w:val="000000"/>
            <w:sz w:val="24"/>
            <w:lang w:val="en-US"/>
          </w:rPr>
          <w:t xml:space="preserve">This document is available in alternative formats. </w:t>
        </w:r>
      </w:p>
      <w:p w14:paraId="59527764" w14:textId="77777777" w:rsidR="00457652" w:rsidRPr="00A6418E" w:rsidRDefault="00946254" w:rsidP="00A6418E">
        <w:pPr>
          <w:pStyle w:val="Footer"/>
          <w:jc w:val="center"/>
          <w:rPr>
            <w:sz w:val="24"/>
          </w:rPr>
        </w:pPr>
        <w:r w:rsidRPr="00A6418E">
          <w:rPr>
            <w:color w:val="000000"/>
            <w:sz w:val="24"/>
            <w:lang w:val="en-US"/>
          </w:rPr>
          <w:t>For assistance please contact (204) 256-4301.</w:t>
        </w:r>
        <w:r w:rsidR="00A6418E">
          <w:rPr>
            <w:color w:val="000000"/>
            <w:sz w:val="24"/>
            <w:lang w:val="en-U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97C0" w14:textId="77777777" w:rsidR="00357808" w:rsidRDefault="00357808" w:rsidP="008B7D94">
      <w:pPr>
        <w:spacing w:after="0" w:line="240" w:lineRule="auto"/>
      </w:pPr>
      <w:r>
        <w:separator/>
      </w:r>
    </w:p>
  </w:footnote>
  <w:footnote w:type="continuationSeparator" w:id="0">
    <w:p w14:paraId="70B76B53" w14:textId="77777777" w:rsidR="00357808" w:rsidRDefault="00357808" w:rsidP="008B7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1B7"/>
    <w:multiLevelType w:val="multilevel"/>
    <w:tmpl w:val="AAC6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85D35"/>
    <w:multiLevelType w:val="multilevel"/>
    <w:tmpl w:val="E5F2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14AD"/>
    <w:multiLevelType w:val="multilevel"/>
    <w:tmpl w:val="E3F0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945C6"/>
    <w:multiLevelType w:val="multilevel"/>
    <w:tmpl w:val="239C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305F5"/>
    <w:multiLevelType w:val="hybridMultilevel"/>
    <w:tmpl w:val="26FAD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B3126"/>
    <w:multiLevelType w:val="multilevel"/>
    <w:tmpl w:val="73B4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2687A"/>
    <w:multiLevelType w:val="multilevel"/>
    <w:tmpl w:val="C03A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01556"/>
    <w:multiLevelType w:val="hybridMultilevel"/>
    <w:tmpl w:val="4D26356C"/>
    <w:lvl w:ilvl="0" w:tplc="9FC4A67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220DB"/>
    <w:multiLevelType w:val="multilevel"/>
    <w:tmpl w:val="6C1C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803568">
    <w:abstractNumId w:val="2"/>
  </w:num>
  <w:num w:numId="2" w16cid:durableId="1966229742">
    <w:abstractNumId w:val="7"/>
  </w:num>
  <w:num w:numId="3" w16cid:durableId="192229640">
    <w:abstractNumId w:val="8"/>
  </w:num>
  <w:num w:numId="4" w16cid:durableId="1988586351">
    <w:abstractNumId w:val="5"/>
  </w:num>
  <w:num w:numId="5" w16cid:durableId="48193922">
    <w:abstractNumId w:val="3"/>
  </w:num>
  <w:num w:numId="6" w16cid:durableId="834876660">
    <w:abstractNumId w:val="0"/>
  </w:num>
  <w:num w:numId="7" w16cid:durableId="977417697">
    <w:abstractNumId w:val="6"/>
  </w:num>
  <w:num w:numId="8" w16cid:durableId="1325626860">
    <w:abstractNumId w:val="1"/>
  </w:num>
  <w:num w:numId="9" w16cid:durableId="1821263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8E"/>
    <w:rsid w:val="00061865"/>
    <w:rsid w:val="0007057F"/>
    <w:rsid w:val="000865DA"/>
    <w:rsid w:val="00094CE2"/>
    <w:rsid w:val="00095A9D"/>
    <w:rsid w:val="00112827"/>
    <w:rsid w:val="00173B5C"/>
    <w:rsid w:val="001A52BE"/>
    <w:rsid w:val="001E7753"/>
    <w:rsid w:val="002126FA"/>
    <w:rsid w:val="00245DD3"/>
    <w:rsid w:val="00262377"/>
    <w:rsid w:val="00263749"/>
    <w:rsid w:val="00264E57"/>
    <w:rsid w:val="00330599"/>
    <w:rsid w:val="00357808"/>
    <w:rsid w:val="003B21A8"/>
    <w:rsid w:val="00425562"/>
    <w:rsid w:val="004270ED"/>
    <w:rsid w:val="00457652"/>
    <w:rsid w:val="00490E75"/>
    <w:rsid w:val="004A2443"/>
    <w:rsid w:val="004C3A50"/>
    <w:rsid w:val="00586F55"/>
    <w:rsid w:val="00590523"/>
    <w:rsid w:val="005A35EF"/>
    <w:rsid w:val="005C5A14"/>
    <w:rsid w:val="006018D3"/>
    <w:rsid w:val="00653403"/>
    <w:rsid w:val="006C0488"/>
    <w:rsid w:val="00710533"/>
    <w:rsid w:val="007148F3"/>
    <w:rsid w:val="00731BE5"/>
    <w:rsid w:val="00785750"/>
    <w:rsid w:val="00796085"/>
    <w:rsid w:val="007A34C0"/>
    <w:rsid w:val="007F6DD4"/>
    <w:rsid w:val="008B7D94"/>
    <w:rsid w:val="008D38A2"/>
    <w:rsid w:val="00940770"/>
    <w:rsid w:val="00946254"/>
    <w:rsid w:val="009673E9"/>
    <w:rsid w:val="00984932"/>
    <w:rsid w:val="0099541E"/>
    <w:rsid w:val="00A10621"/>
    <w:rsid w:val="00A6418E"/>
    <w:rsid w:val="00AB58AC"/>
    <w:rsid w:val="00AC5B86"/>
    <w:rsid w:val="00AF535A"/>
    <w:rsid w:val="00B01014"/>
    <w:rsid w:val="00B15DEF"/>
    <w:rsid w:val="00B2583A"/>
    <w:rsid w:val="00BC0468"/>
    <w:rsid w:val="00BC1ECE"/>
    <w:rsid w:val="00BE63FA"/>
    <w:rsid w:val="00C636C2"/>
    <w:rsid w:val="00C65935"/>
    <w:rsid w:val="00D21288"/>
    <w:rsid w:val="00D978DA"/>
    <w:rsid w:val="00DA323A"/>
    <w:rsid w:val="00E56ACF"/>
    <w:rsid w:val="00E66646"/>
    <w:rsid w:val="00EF0EEA"/>
    <w:rsid w:val="00F5618C"/>
    <w:rsid w:val="00F64BBD"/>
    <w:rsid w:val="00F769B4"/>
    <w:rsid w:val="00FB4B60"/>
    <w:rsid w:val="00FD6D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14728"/>
  <w15:chartTrackingRefBased/>
  <w15:docId w15:val="{13E5175C-67A6-4CBB-94C1-8F2E06F4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1A8"/>
    <w:rPr>
      <w:sz w:val="28"/>
    </w:rPr>
  </w:style>
  <w:style w:type="paragraph" w:styleId="Heading1">
    <w:name w:val="heading 1"/>
    <w:basedOn w:val="Normal"/>
    <w:next w:val="Normal"/>
    <w:link w:val="Heading1Char"/>
    <w:uiPriority w:val="9"/>
    <w:qFormat/>
    <w:rsid w:val="003B21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21A8"/>
    <w:pPr>
      <w:keepNext/>
      <w:keepLines/>
      <w:spacing w:before="40" w:after="0"/>
      <w:outlineLvl w:val="1"/>
    </w:pPr>
    <w:rPr>
      <w:rFonts w:asciiTheme="majorHAnsi" w:eastAsiaTheme="majorEastAsia" w:hAnsiTheme="majorHAnsi" w:cstheme="majorBidi"/>
      <w:color w:val="2E74B5" w:themeColor="accent1" w:themeShade="BF"/>
      <w:sz w:val="30"/>
      <w:szCs w:val="26"/>
    </w:rPr>
  </w:style>
  <w:style w:type="paragraph" w:styleId="Heading3">
    <w:name w:val="heading 3"/>
    <w:basedOn w:val="Normal"/>
    <w:next w:val="Normal"/>
    <w:link w:val="Heading3Char"/>
    <w:uiPriority w:val="9"/>
    <w:unhideWhenUsed/>
    <w:qFormat/>
    <w:rsid w:val="003B21A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3B21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1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21A8"/>
    <w:rPr>
      <w:rFonts w:asciiTheme="majorHAnsi" w:eastAsiaTheme="majorEastAsia" w:hAnsiTheme="majorHAnsi" w:cstheme="majorBidi"/>
      <w:color w:val="2E74B5" w:themeColor="accent1" w:themeShade="BF"/>
      <w:sz w:val="30"/>
      <w:szCs w:val="26"/>
    </w:rPr>
  </w:style>
  <w:style w:type="paragraph" w:styleId="Header">
    <w:name w:val="header"/>
    <w:basedOn w:val="Normal"/>
    <w:link w:val="HeaderChar"/>
    <w:uiPriority w:val="99"/>
    <w:unhideWhenUsed/>
    <w:rsid w:val="008B7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D94"/>
    <w:rPr>
      <w:sz w:val="28"/>
    </w:rPr>
  </w:style>
  <w:style w:type="paragraph" w:styleId="Footer">
    <w:name w:val="footer"/>
    <w:basedOn w:val="Normal"/>
    <w:link w:val="FooterChar"/>
    <w:uiPriority w:val="99"/>
    <w:unhideWhenUsed/>
    <w:rsid w:val="008B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D94"/>
    <w:rPr>
      <w:sz w:val="28"/>
    </w:rPr>
  </w:style>
  <w:style w:type="character" w:customStyle="1" w:styleId="Heading4Char">
    <w:name w:val="Heading 4 Char"/>
    <w:basedOn w:val="DefaultParagraphFont"/>
    <w:link w:val="Heading4"/>
    <w:uiPriority w:val="9"/>
    <w:rsid w:val="003B21A8"/>
    <w:rPr>
      <w:rFonts w:asciiTheme="majorHAnsi" w:eastAsiaTheme="majorEastAsia" w:hAnsiTheme="majorHAnsi" w:cstheme="majorBidi"/>
      <w:i/>
      <w:iCs/>
      <w:color w:val="2E74B5" w:themeColor="accent1" w:themeShade="BF"/>
      <w:sz w:val="28"/>
    </w:rPr>
  </w:style>
  <w:style w:type="character" w:customStyle="1" w:styleId="Heading3Char">
    <w:name w:val="Heading 3 Char"/>
    <w:basedOn w:val="DefaultParagraphFont"/>
    <w:link w:val="Heading3"/>
    <w:uiPriority w:val="9"/>
    <w:rsid w:val="003B21A8"/>
    <w:rPr>
      <w:rFonts w:asciiTheme="majorHAnsi" w:eastAsiaTheme="majorEastAsia" w:hAnsiTheme="majorHAnsi" w:cstheme="majorBidi"/>
      <w:color w:val="1F4D78" w:themeColor="accent1" w:themeShade="7F"/>
      <w:sz w:val="28"/>
      <w:szCs w:val="24"/>
    </w:rPr>
  </w:style>
  <w:style w:type="paragraph" w:customStyle="1" w:styleId="cvgsua">
    <w:name w:val="cvgsua"/>
    <w:basedOn w:val="Normal"/>
    <w:rsid w:val="00A641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ypena">
    <w:name w:val="oypena"/>
    <w:basedOn w:val="DefaultParagraphFont"/>
    <w:rsid w:val="00A6418E"/>
  </w:style>
  <w:style w:type="paragraph" w:styleId="ListParagraph">
    <w:name w:val="List Paragraph"/>
    <w:basedOn w:val="Normal"/>
    <w:uiPriority w:val="34"/>
    <w:qFormat/>
    <w:rsid w:val="00A6418E"/>
    <w:pPr>
      <w:ind w:left="720"/>
      <w:contextualSpacing/>
    </w:pPr>
  </w:style>
  <w:style w:type="character" w:styleId="Hyperlink">
    <w:name w:val="Hyperlink"/>
    <w:basedOn w:val="DefaultParagraphFont"/>
    <w:uiPriority w:val="99"/>
    <w:unhideWhenUsed/>
    <w:rsid w:val="007F6DD4"/>
    <w:rPr>
      <w:color w:val="0563C1" w:themeColor="hyperlink"/>
      <w:u w:val="single"/>
    </w:rPr>
  </w:style>
  <w:style w:type="paragraph" w:styleId="Revision">
    <w:name w:val="Revision"/>
    <w:hidden/>
    <w:uiPriority w:val="99"/>
    <w:semiHidden/>
    <w:rsid w:val="00AB58AC"/>
    <w:pPr>
      <w:spacing w:after="0" w:line="240" w:lineRule="auto"/>
    </w:pPr>
    <w:rPr>
      <w:sz w:val="28"/>
    </w:rPr>
  </w:style>
  <w:style w:type="character" w:styleId="CommentReference">
    <w:name w:val="annotation reference"/>
    <w:basedOn w:val="DefaultParagraphFont"/>
    <w:uiPriority w:val="99"/>
    <w:semiHidden/>
    <w:unhideWhenUsed/>
    <w:rsid w:val="00AB58AC"/>
    <w:rPr>
      <w:sz w:val="16"/>
      <w:szCs w:val="16"/>
    </w:rPr>
  </w:style>
  <w:style w:type="paragraph" w:styleId="CommentText">
    <w:name w:val="annotation text"/>
    <w:basedOn w:val="Normal"/>
    <w:link w:val="CommentTextChar"/>
    <w:uiPriority w:val="99"/>
    <w:semiHidden/>
    <w:unhideWhenUsed/>
    <w:rsid w:val="00AB58AC"/>
    <w:pPr>
      <w:spacing w:line="240" w:lineRule="auto"/>
    </w:pPr>
    <w:rPr>
      <w:sz w:val="20"/>
      <w:szCs w:val="20"/>
    </w:rPr>
  </w:style>
  <w:style w:type="character" w:customStyle="1" w:styleId="CommentTextChar">
    <w:name w:val="Comment Text Char"/>
    <w:basedOn w:val="DefaultParagraphFont"/>
    <w:link w:val="CommentText"/>
    <w:uiPriority w:val="99"/>
    <w:semiHidden/>
    <w:rsid w:val="00AB58AC"/>
    <w:rPr>
      <w:sz w:val="20"/>
      <w:szCs w:val="20"/>
    </w:rPr>
  </w:style>
  <w:style w:type="paragraph" w:styleId="CommentSubject">
    <w:name w:val="annotation subject"/>
    <w:basedOn w:val="CommentText"/>
    <w:next w:val="CommentText"/>
    <w:link w:val="CommentSubjectChar"/>
    <w:uiPriority w:val="99"/>
    <w:semiHidden/>
    <w:unhideWhenUsed/>
    <w:rsid w:val="00AB58AC"/>
    <w:rPr>
      <w:b/>
      <w:bCs/>
    </w:rPr>
  </w:style>
  <w:style w:type="character" w:customStyle="1" w:styleId="CommentSubjectChar">
    <w:name w:val="Comment Subject Char"/>
    <w:basedOn w:val="CommentTextChar"/>
    <w:link w:val="CommentSubject"/>
    <w:uiPriority w:val="99"/>
    <w:semiHidden/>
    <w:rsid w:val="00AB58AC"/>
    <w:rPr>
      <w:b/>
      <w:bCs/>
      <w:sz w:val="20"/>
      <w:szCs w:val="20"/>
    </w:rPr>
  </w:style>
  <w:style w:type="paragraph" w:styleId="BalloonText">
    <w:name w:val="Balloon Text"/>
    <w:basedOn w:val="Normal"/>
    <w:link w:val="BalloonTextChar"/>
    <w:uiPriority w:val="99"/>
    <w:semiHidden/>
    <w:unhideWhenUsed/>
    <w:rsid w:val="00B15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DEF"/>
    <w:rPr>
      <w:rFonts w:ascii="Segoe UI" w:hAnsi="Segoe UI" w:cs="Segoe UI"/>
      <w:sz w:val="18"/>
      <w:szCs w:val="18"/>
    </w:rPr>
  </w:style>
  <w:style w:type="character" w:styleId="UnresolvedMention">
    <w:name w:val="Unresolved Mention"/>
    <w:basedOn w:val="DefaultParagraphFont"/>
    <w:uiPriority w:val="99"/>
    <w:semiHidden/>
    <w:unhideWhenUsed/>
    <w:rsid w:val="00427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43477">
      <w:bodyDiv w:val="1"/>
      <w:marLeft w:val="0"/>
      <w:marRight w:val="0"/>
      <w:marTop w:val="0"/>
      <w:marBottom w:val="0"/>
      <w:divBdr>
        <w:top w:val="none" w:sz="0" w:space="0" w:color="auto"/>
        <w:left w:val="none" w:sz="0" w:space="0" w:color="auto"/>
        <w:bottom w:val="none" w:sz="0" w:space="0" w:color="auto"/>
        <w:right w:val="none" w:sz="0" w:space="0" w:color="auto"/>
      </w:divBdr>
    </w:div>
    <w:div w:id="1127704035">
      <w:bodyDiv w:val="1"/>
      <w:marLeft w:val="0"/>
      <w:marRight w:val="0"/>
      <w:marTop w:val="0"/>
      <w:marBottom w:val="0"/>
      <w:divBdr>
        <w:top w:val="none" w:sz="0" w:space="0" w:color="auto"/>
        <w:left w:val="none" w:sz="0" w:space="0" w:color="auto"/>
        <w:bottom w:val="none" w:sz="0" w:space="0" w:color="auto"/>
        <w:right w:val="none" w:sz="0" w:space="0" w:color="auto"/>
      </w:divBdr>
    </w:div>
    <w:div w:id="1322536938">
      <w:bodyDiv w:val="1"/>
      <w:marLeft w:val="0"/>
      <w:marRight w:val="0"/>
      <w:marTop w:val="0"/>
      <w:marBottom w:val="0"/>
      <w:divBdr>
        <w:top w:val="none" w:sz="0" w:space="0" w:color="auto"/>
        <w:left w:val="none" w:sz="0" w:space="0" w:color="auto"/>
        <w:bottom w:val="none" w:sz="0" w:space="0" w:color="auto"/>
        <w:right w:val="none" w:sz="0" w:space="0" w:color="auto"/>
      </w:divBdr>
    </w:div>
    <w:div w:id="199048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eyondlimitscanada.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r@beyondlimitscanada.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hair@beyondlimitscanada.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39AF4-031F-4FF7-BB53-2770FF1B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Lambert</dc:creator>
  <cp:keywords/>
  <dc:description/>
  <cp:lastModifiedBy>Kellie Lambert</cp:lastModifiedBy>
  <cp:revision>12</cp:revision>
  <cp:lastPrinted>2026-03-26T20:57:00Z</cp:lastPrinted>
  <dcterms:created xsi:type="dcterms:W3CDTF">2025-02-20T14:38:00Z</dcterms:created>
  <dcterms:modified xsi:type="dcterms:W3CDTF">2026-03-26T21:53:00Z</dcterms:modified>
</cp:coreProperties>
</file>